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DD5" w:rsidRDefault="00117DD5">
      <w:pPr>
        <w:jc w:val="center"/>
        <w:rPr>
          <w:b/>
          <w:i/>
          <w:sz w:val="36"/>
          <w:szCs w:val="36"/>
        </w:rPr>
      </w:pPr>
    </w:p>
    <w:p w:rsidR="00BF1488" w:rsidRDefault="00773EFD">
      <w:pPr>
        <w:jc w:val="center"/>
        <w:rPr>
          <w:b/>
          <w:i/>
          <w:sz w:val="36"/>
          <w:szCs w:val="36"/>
        </w:rPr>
      </w:pPr>
      <w:proofErr w:type="gramStart"/>
      <w:r>
        <w:rPr>
          <w:b/>
          <w:i/>
          <w:sz w:val="36"/>
          <w:szCs w:val="36"/>
        </w:rPr>
        <w:t>BLATNICKÝ  ZPRAVODAJ</w:t>
      </w:r>
      <w:proofErr w:type="gramEnd"/>
    </w:p>
    <w:p w:rsidR="00BF1488" w:rsidRDefault="00BF1488">
      <w:pPr>
        <w:jc w:val="center"/>
        <w:rPr>
          <w:rFonts w:ascii="Times New Roman" w:hAnsi="Times New Roman" w:cs="Times New Roman"/>
          <w:b/>
          <w:noProof/>
          <w:lang w:eastAsia="cs-CZ"/>
        </w:rPr>
      </w:pPr>
    </w:p>
    <w:p w:rsidR="00BF1488" w:rsidRDefault="00BF1488" w:rsidP="00CB612F">
      <w:pPr>
        <w:jc w:val="center"/>
        <w:rPr>
          <w:rFonts w:ascii="Times New Roman" w:hAnsi="Times New Roman" w:cs="Times New Roman"/>
          <w:b/>
          <w:noProof/>
          <w:lang w:eastAsia="cs-CZ"/>
        </w:rPr>
      </w:pPr>
    </w:p>
    <w:p w:rsidR="00BF1488" w:rsidRDefault="00CB612F">
      <w:pPr>
        <w:jc w:val="center"/>
        <w:rPr>
          <w:rFonts w:ascii="Times New Roman" w:hAnsi="Times New Roman" w:cs="Times New Roman"/>
          <w:b/>
        </w:rPr>
      </w:pPr>
      <w:r>
        <w:rPr>
          <w:rFonts w:ascii="Times New Roman" w:hAnsi="Times New Roman" w:cs="Times New Roman"/>
          <w:b/>
          <w:noProof/>
          <w:lang w:eastAsia="cs-CZ"/>
        </w:rPr>
        <w:drawing>
          <wp:anchor distT="0" distB="0" distL="114300" distR="114300" simplePos="0" relativeHeight="252015616" behindDoc="1" locked="0" layoutInCell="1" allowOverlap="1">
            <wp:simplePos x="0" y="0"/>
            <wp:positionH relativeFrom="column">
              <wp:posOffset>-130810</wp:posOffset>
            </wp:positionH>
            <wp:positionV relativeFrom="paragraph">
              <wp:posOffset>203835</wp:posOffset>
            </wp:positionV>
            <wp:extent cx="4581525" cy="3743325"/>
            <wp:effectExtent l="19050" t="0" r="9525" b="0"/>
            <wp:wrapTight wrapText="bothSides">
              <wp:wrapPolygon edited="0">
                <wp:start x="-90" y="0"/>
                <wp:lineTo x="-90" y="21545"/>
                <wp:lineTo x="21645" y="21545"/>
                <wp:lineTo x="21645" y="0"/>
                <wp:lineTo x="-90" y="0"/>
              </wp:wrapPolygon>
            </wp:wrapTight>
            <wp:docPr id="106" name="obrázek 73" descr="C:\Users\CZECHPOINT\Pictures\Mikulášská besídka 3.12.2011\PC12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CZECHPOINT\Pictures\Mikulášská besídka 3.12.2011\PC120601.JPG"/>
                    <pic:cNvPicPr>
                      <a:picLocks noChangeAspect="1" noChangeArrowheads="1"/>
                    </pic:cNvPicPr>
                  </pic:nvPicPr>
                  <pic:blipFill>
                    <a:blip r:embed="rId8" cstate="print"/>
                    <a:srcRect/>
                    <a:stretch>
                      <a:fillRect/>
                    </a:stretch>
                  </pic:blipFill>
                  <pic:spPr bwMode="auto">
                    <a:xfrm>
                      <a:off x="0" y="0"/>
                      <a:ext cx="4581525" cy="3743325"/>
                    </a:xfrm>
                    <a:prstGeom prst="rect">
                      <a:avLst/>
                    </a:prstGeom>
                    <a:noFill/>
                    <a:ln w="9525">
                      <a:noFill/>
                      <a:miter lim="800000"/>
                      <a:headEnd/>
                      <a:tailEnd/>
                    </a:ln>
                  </pic:spPr>
                </pic:pic>
              </a:graphicData>
            </a:graphic>
          </wp:anchor>
        </w:drawing>
      </w:r>
    </w:p>
    <w:p w:rsidR="00BF1488" w:rsidRDefault="00BF1488">
      <w:pPr>
        <w:jc w:val="both"/>
        <w:rPr>
          <w:rFonts w:ascii="Times New Roman" w:hAnsi="Times New Roman" w:cs="Times New Roman"/>
          <w:b/>
        </w:rPr>
      </w:pPr>
    </w:p>
    <w:p w:rsidR="00BF1488" w:rsidRDefault="00BF1488">
      <w:pPr>
        <w:jc w:val="both"/>
        <w:rPr>
          <w:rFonts w:ascii="Times New Roman" w:hAnsi="Times New Roman" w:cs="Times New Roman"/>
          <w:b/>
        </w:rPr>
      </w:pPr>
    </w:p>
    <w:p w:rsidR="00BF1488" w:rsidRDefault="0092548A">
      <w:pPr>
        <w:ind w:left="2124" w:firstLine="708"/>
        <w:rPr>
          <w:b/>
          <w:i/>
          <w:sz w:val="36"/>
          <w:szCs w:val="36"/>
        </w:rPr>
      </w:pPr>
      <w:r>
        <w:rPr>
          <w:b/>
          <w:i/>
          <w:sz w:val="36"/>
          <w:szCs w:val="36"/>
        </w:rPr>
        <w:t>2018</w:t>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r w:rsidR="00773EFD">
        <w:rPr>
          <w:b/>
          <w:i/>
          <w:vanish/>
          <w:sz w:val="36"/>
          <w:szCs w:val="36"/>
        </w:rPr>
        <w:pgNum/>
      </w:r>
    </w:p>
    <w:p w:rsidR="00045368" w:rsidRDefault="00045368" w:rsidP="00045368">
      <w:pPr>
        <w:rPr>
          <w:b/>
          <w:sz w:val="28"/>
          <w:szCs w:val="28"/>
        </w:rPr>
      </w:pPr>
    </w:p>
    <w:p w:rsidR="00045368" w:rsidRDefault="00C935E6" w:rsidP="00045368">
      <w:pPr>
        <w:rPr>
          <w:b/>
          <w:sz w:val="28"/>
          <w:szCs w:val="28"/>
        </w:rPr>
      </w:pPr>
      <w:r>
        <w:rPr>
          <w:b/>
          <w:noProof/>
          <w:sz w:val="28"/>
          <w:szCs w:val="28"/>
          <w:lang w:eastAsia="cs-CZ"/>
        </w:rPr>
        <w:lastRenderedPageBreak/>
        <w:drawing>
          <wp:anchor distT="0" distB="0" distL="114300" distR="114300" simplePos="0" relativeHeight="252005376" behindDoc="1" locked="0" layoutInCell="1" allowOverlap="1">
            <wp:simplePos x="0" y="0"/>
            <wp:positionH relativeFrom="column">
              <wp:posOffset>21590</wp:posOffset>
            </wp:positionH>
            <wp:positionV relativeFrom="paragraph">
              <wp:posOffset>4899660</wp:posOffset>
            </wp:positionV>
            <wp:extent cx="2105025" cy="1524000"/>
            <wp:effectExtent l="19050" t="0" r="9525" b="0"/>
            <wp:wrapSquare wrapText="bothSides"/>
            <wp:docPr id="77" name="obrázek 24" descr="C:\Users\CZECHPOINT\Pictures\2018\Stavba obecního úřadu\DSCN4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ZECHPOINT\Pictures\2018\Stavba obecního úřadu\DSCN4296.JPG"/>
                    <pic:cNvPicPr>
                      <a:picLocks noChangeAspect="1" noChangeArrowheads="1"/>
                    </pic:cNvPicPr>
                  </pic:nvPicPr>
                  <pic:blipFill>
                    <a:blip r:embed="rId9" cstate="print"/>
                    <a:srcRect/>
                    <a:stretch>
                      <a:fillRect/>
                    </a:stretch>
                  </pic:blipFill>
                  <pic:spPr bwMode="auto">
                    <a:xfrm>
                      <a:off x="0" y="0"/>
                      <a:ext cx="2105025" cy="1524000"/>
                    </a:xfrm>
                    <a:prstGeom prst="rect">
                      <a:avLst/>
                    </a:prstGeom>
                    <a:noFill/>
                    <a:ln w="9525">
                      <a:noFill/>
                      <a:miter lim="800000"/>
                      <a:headEnd/>
                      <a:tailEnd/>
                    </a:ln>
                  </pic:spPr>
                </pic:pic>
              </a:graphicData>
            </a:graphic>
          </wp:anchor>
        </w:drawing>
      </w:r>
      <w:r>
        <w:rPr>
          <w:b/>
          <w:noProof/>
          <w:sz w:val="28"/>
          <w:szCs w:val="28"/>
          <w:lang w:eastAsia="cs-CZ"/>
        </w:rPr>
        <w:drawing>
          <wp:anchor distT="0" distB="0" distL="114300" distR="114300" simplePos="0" relativeHeight="252004352" behindDoc="1" locked="0" layoutInCell="1" allowOverlap="1">
            <wp:simplePos x="0" y="0"/>
            <wp:positionH relativeFrom="column">
              <wp:posOffset>-66675</wp:posOffset>
            </wp:positionH>
            <wp:positionV relativeFrom="paragraph">
              <wp:posOffset>-33020</wp:posOffset>
            </wp:positionV>
            <wp:extent cx="2124075" cy="1590675"/>
            <wp:effectExtent l="19050" t="0" r="9525" b="0"/>
            <wp:wrapNone/>
            <wp:docPr id="78" name="obrázek 23" descr="C:\Users\CZECHPOINT\Pictures\2018\Stavba obecního úřadu\DSCN4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ZECHPOINT\Pictures\2018\Stavba obecního úřadu\DSCN4293.JPG"/>
                    <pic:cNvPicPr>
                      <a:picLocks noChangeAspect="1" noChangeArrowheads="1"/>
                    </pic:cNvPicPr>
                  </pic:nvPicPr>
                  <pic:blipFill>
                    <a:blip r:embed="rId10" cstate="print"/>
                    <a:srcRect/>
                    <a:stretch>
                      <a:fillRect/>
                    </a:stretch>
                  </pic:blipFill>
                  <pic:spPr bwMode="auto">
                    <a:xfrm>
                      <a:off x="0" y="0"/>
                      <a:ext cx="2124075" cy="1590675"/>
                    </a:xfrm>
                    <a:prstGeom prst="rect">
                      <a:avLst/>
                    </a:prstGeom>
                    <a:noFill/>
                    <a:ln w="9525">
                      <a:noFill/>
                      <a:miter lim="800000"/>
                      <a:headEnd/>
                      <a:tailEnd/>
                    </a:ln>
                  </pic:spPr>
                </pic:pic>
              </a:graphicData>
            </a:graphic>
          </wp:anchor>
        </w:drawing>
      </w:r>
      <w:r w:rsidR="00045368">
        <w:rPr>
          <w:b/>
          <w:noProof/>
          <w:sz w:val="28"/>
          <w:szCs w:val="28"/>
          <w:lang w:eastAsia="cs-CZ"/>
        </w:rPr>
        <w:drawing>
          <wp:anchor distT="0" distB="0" distL="114300" distR="114300" simplePos="0" relativeHeight="252003328" behindDoc="1" locked="0" layoutInCell="1" allowOverlap="1">
            <wp:simplePos x="0" y="0"/>
            <wp:positionH relativeFrom="column">
              <wp:posOffset>2193290</wp:posOffset>
            </wp:positionH>
            <wp:positionV relativeFrom="paragraph">
              <wp:posOffset>3242310</wp:posOffset>
            </wp:positionV>
            <wp:extent cx="2124075" cy="1562100"/>
            <wp:effectExtent l="19050" t="0" r="9525" b="0"/>
            <wp:wrapTight wrapText="bothSides">
              <wp:wrapPolygon edited="0">
                <wp:start x="-194" y="0"/>
                <wp:lineTo x="-194" y="21337"/>
                <wp:lineTo x="21697" y="21337"/>
                <wp:lineTo x="21697" y="0"/>
                <wp:lineTo x="-194" y="0"/>
              </wp:wrapPolygon>
            </wp:wrapTight>
            <wp:docPr id="79" name="obrázek 22" descr="C:\Users\CZECHPOINT\Pictures\2018\Stavba obecního úřadu\DSCN4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ZECHPOINT\Pictures\2018\Stavba obecního úřadu\DSCN4292.JPG"/>
                    <pic:cNvPicPr>
                      <a:picLocks noChangeAspect="1" noChangeArrowheads="1"/>
                    </pic:cNvPicPr>
                  </pic:nvPicPr>
                  <pic:blipFill>
                    <a:blip r:embed="rId11" cstate="print"/>
                    <a:srcRect/>
                    <a:stretch>
                      <a:fillRect/>
                    </a:stretch>
                  </pic:blipFill>
                  <pic:spPr bwMode="auto">
                    <a:xfrm>
                      <a:off x="0" y="0"/>
                      <a:ext cx="2124075" cy="1562100"/>
                    </a:xfrm>
                    <a:prstGeom prst="rect">
                      <a:avLst/>
                    </a:prstGeom>
                    <a:noFill/>
                    <a:ln w="9525">
                      <a:noFill/>
                      <a:miter lim="800000"/>
                      <a:headEnd/>
                      <a:tailEnd/>
                    </a:ln>
                  </pic:spPr>
                </pic:pic>
              </a:graphicData>
            </a:graphic>
          </wp:anchor>
        </w:drawing>
      </w:r>
      <w:r w:rsidR="00045368">
        <w:rPr>
          <w:b/>
          <w:noProof/>
          <w:sz w:val="28"/>
          <w:szCs w:val="28"/>
          <w:lang w:eastAsia="cs-CZ"/>
        </w:rPr>
        <w:drawing>
          <wp:anchor distT="0" distB="0" distL="114300" distR="114300" simplePos="0" relativeHeight="252001280" behindDoc="1" locked="0" layoutInCell="1" allowOverlap="1">
            <wp:simplePos x="0" y="0"/>
            <wp:positionH relativeFrom="column">
              <wp:posOffset>2183765</wp:posOffset>
            </wp:positionH>
            <wp:positionV relativeFrom="paragraph">
              <wp:posOffset>1594485</wp:posOffset>
            </wp:positionV>
            <wp:extent cx="2132965" cy="1600200"/>
            <wp:effectExtent l="19050" t="0" r="635" b="0"/>
            <wp:wrapTight wrapText="bothSides">
              <wp:wrapPolygon edited="0">
                <wp:start x="-193" y="0"/>
                <wp:lineTo x="-193" y="21343"/>
                <wp:lineTo x="21606" y="21343"/>
                <wp:lineTo x="21606" y="0"/>
                <wp:lineTo x="-193" y="0"/>
              </wp:wrapPolygon>
            </wp:wrapTight>
            <wp:docPr id="80" name="obrázek 20" descr="C:\Users\CZECHPOINT\Pictures\2018\Stavba obecního úřadu\DSCN4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ZECHPOINT\Pictures\2018\Stavba obecního úřadu\DSCN4286.JPG"/>
                    <pic:cNvPicPr>
                      <a:picLocks noChangeAspect="1" noChangeArrowheads="1"/>
                    </pic:cNvPicPr>
                  </pic:nvPicPr>
                  <pic:blipFill>
                    <a:blip r:embed="rId12" cstate="print"/>
                    <a:srcRect/>
                    <a:stretch>
                      <a:fillRect/>
                    </a:stretch>
                  </pic:blipFill>
                  <pic:spPr bwMode="auto">
                    <a:xfrm>
                      <a:off x="0" y="0"/>
                      <a:ext cx="2132965" cy="1600200"/>
                    </a:xfrm>
                    <a:prstGeom prst="rect">
                      <a:avLst/>
                    </a:prstGeom>
                    <a:noFill/>
                    <a:ln w="9525">
                      <a:noFill/>
                      <a:miter lim="800000"/>
                      <a:headEnd/>
                      <a:tailEnd/>
                    </a:ln>
                  </pic:spPr>
                </pic:pic>
              </a:graphicData>
            </a:graphic>
          </wp:anchor>
        </w:drawing>
      </w:r>
      <w:r w:rsidR="00045368">
        <w:rPr>
          <w:b/>
          <w:noProof/>
          <w:sz w:val="28"/>
          <w:szCs w:val="28"/>
          <w:lang w:eastAsia="cs-CZ"/>
        </w:rPr>
        <w:drawing>
          <wp:anchor distT="0" distB="0" distL="114300" distR="114300" simplePos="0" relativeHeight="252002304" behindDoc="1" locked="0" layoutInCell="1" allowOverlap="1">
            <wp:simplePos x="0" y="0"/>
            <wp:positionH relativeFrom="column">
              <wp:posOffset>21590</wp:posOffset>
            </wp:positionH>
            <wp:positionV relativeFrom="paragraph">
              <wp:posOffset>3242310</wp:posOffset>
            </wp:positionV>
            <wp:extent cx="2114550" cy="1590675"/>
            <wp:effectExtent l="19050" t="0" r="0" b="0"/>
            <wp:wrapTight wrapText="bothSides">
              <wp:wrapPolygon edited="0">
                <wp:start x="-195" y="0"/>
                <wp:lineTo x="-195" y="21471"/>
                <wp:lineTo x="21600" y="21471"/>
                <wp:lineTo x="21600" y="0"/>
                <wp:lineTo x="-195" y="0"/>
              </wp:wrapPolygon>
            </wp:wrapTight>
            <wp:docPr id="81" name="obrázek 21" descr="C:\Users\CZECHPOINT\Pictures\2018\Stavba obecního úřadu\DSCN4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ZECHPOINT\Pictures\2018\Stavba obecního úřadu\DSCN4287.JPG"/>
                    <pic:cNvPicPr>
                      <a:picLocks noChangeAspect="1" noChangeArrowheads="1"/>
                    </pic:cNvPicPr>
                  </pic:nvPicPr>
                  <pic:blipFill>
                    <a:blip r:embed="rId13" cstate="print"/>
                    <a:srcRect/>
                    <a:stretch>
                      <a:fillRect/>
                    </a:stretch>
                  </pic:blipFill>
                  <pic:spPr bwMode="auto">
                    <a:xfrm>
                      <a:off x="0" y="0"/>
                      <a:ext cx="2114550" cy="1590675"/>
                    </a:xfrm>
                    <a:prstGeom prst="rect">
                      <a:avLst/>
                    </a:prstGeom>
                    <a:noFill/>
                    <a:ln w="9525">
                      <a:noFill/>
                      <a:miter lim="800000"/>
                      <a:headEnd/>
                      <a:tailEnd/>
                    </a:ln>
                  </pic:spPr>
                </pic:pic>
              </a:graphicData>
            </a:graphic>
          </wp:anchor>
        </w:drawing>
      </w:r>
      <w:r w:rsidR="00045368">
        <w:rPr>
          <w:b/>
          <w:noProof/>
          <w:sz w:val="28"/>
          <w:szCs w:val="28"/>
          <w:lang w:eastAsia="cs-CZ"/>
        </w:rPr>
        <w:drawing>
          <wp:anchor distT="0" distB="0" distL="114300" distR="114300" simplePos="0" relativeHeight="252000256" behindDoc="1" locked="0" layoutInCell="1" allowOverlap="1">
            <wp:simplePos x="0" y="0"/>
            <wp:positionH relativeFrom="column">
              <wp:posOffset>21590</wp:posOffset>
            </wp:positionH>
            <wp:positionV relativeFrom="paragraph">
              <wp:posOffset>1594485</wp:posOffset>
            </wp:positionV>
            <wp:extent cx="2114550" cy="1590675"/>
            <wp:effectExtent l="19050" t="0" r="0" b="0"/>
            <wp:wrapTight wrapText="bothSides">
              <wp:wrapPolygon edited="0">
                <wp:start x="-195" y="0"/>
                <wp:lineTo x="-195" y="21471"/>
                <wp:lineTo x="21600" y="21471"/>
                <wp:lineTo x="21600" y="0"/>
                <wp:lineTo x="-195" y="0"/>
              </wp:wrapPolygon>
            </wp:wrapTight>
            <wp:docPr id="82" name="obrázek 19" descr="C:\Users\CZECHPOINT\Pictures\2018\Stavba obecního úřadu\DSCN4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ZECHPOINT\Pictures\2018\Stavba obecního úřadu\DSCN4285.JPG"/>
                    <pic:cNvPicPr>
                      <a:picLocks noChangeAspect="1" noChangeArrowheads="1"/>
                    </pic:cNvPicPr>
                  </pic:nvPicPr>
                  <pic:blipFill>
                    <a:blip r:embed="rId14" cstate="print"/>
                    <a:srcRect/>
                    <a:stretch>
                      <a:fillRect/>
                    </a:stretch>
                  </pic:blipFill>
                  <pic:spPr bwMode="auto">
                    <a:xfrm>
                      <a:off x="0" y="0"/>
                      <a:ext cx="2114550" cy="1590675"/>
                    </a:xfrm>
                    <a:prstGeom prst="rect">
                      <a:avLst/>
                    </a:prstGeom>
                    <a:noFill/>
                    <a:ln w="9525">
                      <a:noFill/>
                      <a:miter lim="800000"/>
                      <a:headEnd/>
                      <a:tailEnd/>
                    </a:ln>
                  </pic:spPr>
                </pic:pic>
              </a:graphicData>
            </a:graphic>
          </wp:anchor>
        </w:drawing>
      </w:r>
      <w:r w:rsidR="00045368">
        <w:rPr>
          <w:b/>
          <w:noProof/>
          <w:sz w:val="28"/>
          <w:szCs w:val="28"/>
          <w:lang w:eastAsia="cs-CZ"/>
        </w:rPr>
        <w:drawing>
          <wp:anchor distT="0" distB="0" distL="114300" distR="114300" simplePos="0" relativeHeight="251999232" behindDoc="1" locked="0" layoutInCell="1" allowOverlap="1">
            <wp:simplePos x="0" y="0"/>
            <wp:positionH relativeFrom="column">
              <wp:posOffset>2183765</wp:posOffset>
            </wp:positionH>
            <wp:positionV relativeFrom="paragraph">
              <wp:posOffset>-8255</wp:posOffset>
            </wp:positionV>
            <wp:extent cx="2133600" cy="1602105"/>
            <wp:effectExtent l="19050" t="0" r="0" b="0"/>
            <wp:wrapTight wrapText="bothSides">
              <wp:wrapPolygon edited="0">
                <wp:start x="-193" y="0"/>
                <wp:lineTo x="-193" y="21317"/>
                <wp:lineTo x="21600" y="21317"/>
                <wp:lineTo x="21600" y="0"/>
                <wp:lineTo x="-193" y="0"/>
              </wp:wrapPolygon>
            </wp:wrapTight>
            <wp:docPr id="83" name="obrázek 18" descr="C:\Users\CZECHPOINT\Pictures\2018\Stavba obecního úřadu\DSCN4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ZECHPOINT\Pictures\2018\Stavba obecního úřadu\DSCN4283.JPG"/>
                    <pic:cNvPicPr>
                      <a:picLocks noChangeAspect="1" noChangeArrowheads="1"/>
                    </pic:cNvPicPr>
                  </pic:nvPicPr>
                  <pic:blipFill>
                    <a:blip r:embed="rId15" cstate="print"/>
                    <a:srcRect/>
                    <a:stretch>
                      <a:fillRect/>
                    </a:stretch>
                  </pic:blipFill>
                  <pic:spPr bwMode="auto">
                    <a:xfrm>
                      <a:off x="0" y="0"/>
                      <a:ext cx="2133600" cy="1602105"/>
                    </a:xfrm>
                    <a:prstGeom prst="rect">
                      <a:avLst/>
                    </a:prstGeom>
                    <a:noFill/>
                    <a:ln w="9525">
                      <a:noFill/>
                      <a:miter lim="800000"/>
                      <a:headEnd/>
                      <a:tailEnd/>
                    </a:ln>
                  </pic:spPr>
                </pic:pic>
              </a:graphicData>
            </a:graphic>
          </wp:anchor>
        </w:drawing>
      </w:r>
      <w:r w:rsidR="00045368">
        <w:rPr>
          <w:b/>
          <w:noProof/>
          <w:sz w:val="28"/>
          <w:szCs w:val="28"/>
          <w:lang w:eastAsia="cs-CZ"/>
        </w:rPr>
        <w:drawing>
          <wp:anchor distT="0" distB="0" distL="114300" distR="114300" simplePos="0" relativeHeight="251998208" behindDoc="1" locked="0" layoutInCell="1" allowOverlap="1">
            <wp:simplePos x="0" y="0"/>
            <wp:positionH relativeFrom="column">
              <wp:posOffset>21590</wp:posOffset>
            </wp:positionH>
            <wp:positionV relativeFrom="paragraph">
              <wp:posOffset>3810</wp:posOffset>
            </wp:positionV>
            <wp:extent cx="2114550" cy="1590675"/>
            <wp:effectExtent l="19050" t="0" r="0" b="0"/>
            <wp:wrapTight wrapText="bothSides">
              <wp:wrapPolygon edited="0">
                <wp:start x="-195" y="0"/>
                <wp:lineTo x="-195" y="21471"/>
                <wp:lineTo x="21600" y="21471"/>
                <wp:lineTo x="21600" y="0"/>
                <wp:lineTo x="-195" y="0"/>
              </wp:wrapPolygon>
            </wp:wrapTight>
            <wp:docPr id="84" name="obrázek 17" descr="C:\Users\CZECHPOINT\Pictures\2018\Stavba obecního úřadu\DSCN4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ZECHPOINT\Pictures\2018\Stavba obecního úřadu\DSCN4280.JPG"/>
                    <pic:cNvPicPr>
                      <a:picLocks noChangeAspect="1" noChangeArrowheads="1"/>
                    </pic:cNvPicPr>
                  </pic:nvPicPr>
                  <pic:blipFill>
                    <a:blip r:embed="rId16" cstate="print"/>
                    <a:srcRect/>
                    <a:stretch>
                      <a:fillRect/>
                    </a:stretch>
                  </pic:blipFill>
                  <pic:spPr bwMode="auto">
                    <a:xfrm>
                      <a:off x="0" y="0"/>
                      <a:ext cx="2114550" cy="1590675"/>
                    </a:xfrm>
                    <a:prstGeom prst="rect">
                      <a:avLst/>
                    </a:prstGeom>
                    <a:noFill/>
                    <a:ln w="9525">
                      <a:noFill/>
                      <a:miter lim="800000"/>
                      <a:headEnd/>
                      <a:tailEnd/>
                    </a:ln>
                  </pic:spPr>
                </pic:pic>
              </a:graphicData>
            </a:graphic>
          </wp:anchor>
        </w:drawing>
      </w:r>
    </w:p>
    <w:p w:rsidR="00DB3253" w:rsidRDefault="00DB3253" w:rsidP="00DB3253">
      <w:pPr>
        <w:jc w:val="center"/>
        <w:rPr>
          <w:rFonts w:cstheme="minorHAnsi"/>
          <w:b/>
        </w:rPr>
      </w:pPr>
    </w:p>
    <w:p w:rsidR="00DB3253" w:rsidRDefault="00DB3253" w:rsidP="00DB3253">
      <w:pPr>
        <w:rPr>
          <w:rFonts w:cstheme="minorHAnsi"/>
        </w:rPr>
      </w:pPr>
    </w:p>
    <w:p w:rsidR="00C935E6" w:rsidRDefault="00C935E6" w:rsidP="00C935E6">
      <w:pPr>
        <w:jc w:val="center"/>
        <w:rPr>
          <w:rFonts w:cstheme="minorHAnsi"/>
        </w:rPr>
      </w:pPr>
    </w:p>
    <w:p w:rsidR="00C935E6" w:rsidRDefault="00C935E6" w:rsidP="00C935E6">
      <w:pPr>
        <w:jc w:val="center"/>
        <w:rPr>
          <w:rFonts w:cstheme="minorHAnsi"/>
        </w:rPr>
      </w:pPr>
    </w:p>
    <w:p w:rsidR="00C935E6" w:rsidRDefault="00C935E6" w:rsidP="00C935E6">
      <w:pPr>
        <w:jc w:val="center"/>
        <w:rPr>
          <w:rFonts w:cstheme="minorHAnsi"/>
        </w:rPr>
      </w:pPr>
    </w:p>
    <w:p w:rsidR="00C935E6" w:rsidRDefault="00C935E6" w:rsidP="00C935E6">
      <w:pPr>
        <w:rPr>
          <w:b/>
          <w:sz w:val="28"/>
          <w:szCs w:val="28"/>
        </w:rPr>
      </w:pPr>
      <w:r>
        <w:rPr>
          <w:b/>
          <w:sz w:val="28"/>
          <w:szCs w:val="28"/>
        </w:rPr>
        <w:lastRenderedPageBreak/>
        <w:t>Slovo starosty</w:t>
      </w:r>
    </w:p>
    <w:p w:rsidR="00C935E6" w:rsidRDefault="00C935E6" w:rsidP="00C935E6">
      <w:pPr>
        <w:rPr>
          <w:rFonts w:cstheme="minorHAnsi"/>
        </w:rPr>
      </w:pPr>
    </w:p>
    <w:p w:rsidR="00DB3253" w:rsidRDefault="00C935E6" w:rsidP="00C935E6">
      <w:pPr>
        <w:jc w:val="both"/>
        <w:rPr>
          <w:rFonts w:cstheme="minorHAnsi"/>
        </w:rPr>
      </w:pPr>
      <w:r>
        <w:rPr>
          <w:rFonts w:cstheme="minorHAnsi"/>
          <w:noProof/>
          <w:lang w:eastAsia="cs-CZ"/>
        </w:rPr>
        <w:drawing>
          <wp:anchor distT="0" distB="0" distL="114300" distR="114300" simplePos="0" relativeHeight="251950080" behindDoc="1" locked="0" layoutInCell="1" allowOverlap="1">
            <wp:simplePos x="0" y="0"/>
            <wp:positionH relativeFrom="column">
              <wp:posOffset>21590</wp:posOffset>
            </wp:positionH>
            <wp:positionV relativeFrom="paragraph">
              <wp:posOffset>24130</wp:posOffset>
            </wp:positionV>
            <wp:extent cx="1895475" cy="2114550"/>
            <wp:effectExtent l="19050" t="0" r="9525" b="0"/>
            <wp:wrapTight wrapText="bothSides">
              <wp:wrapPolygon edited="0">
                <wp:start x="-217" y="0"/>
                <wp:lineTo x="-217" y="21405"/>
                <wp:lineTo x="21709" y="21405"/>
                <wp:lineTo x="21709" y="0"/>
                <wp:lineTo x="-217" y="0"/>
              </wp:wrapPolygon>
            </wp:wrapTight>
            <wp:docPr id="8" name="obrázek 1" descr="Gify - vÃ¡noÄnÃ­ svÃ­Äky Â« Rubrika | OBRÃZKY PRO VÃ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fy - vÃ¡noÄnÃ­ svÃ­Äky Â« Rubrika | OBRÃZKY PRO VÃS"/>
                    <pic:cNvPicPr>
                      <a:picLocks noChangeAspect="1" noChangeArrowheads="1"/>
                    </pic:cNvPicPr>
                  </pic:nvPicPr>
                  <pic:blipFill>
                    <a:blip r:embed="rId17" cstate="print"/>
                    <a:srcRect/>
                    <a:stretch>
                      <a:fillRect/>
                    </a:stretch>
                  </pic:blipFill>
                  <pic:spPr bwMode="auto">
                    <a:xfrm>
                      <a:off x="0" y="0"/>
                      <a:ext cx="1895475" cy="2114550"/>
                    </a:xfrm>
                    <a:prstGeom prst="rect">
                      <a:avLst/>
                    </a:prstGeom>
                    <a:noFill/>
                    <a:ln w="9525">
                      <a:noFill/>
                      <a:miter lim="800000"/>
                      <a:headEnd/>
                      <a:tailEnd/>
                    </a:ln>
                  </pic:spPr>
                </pic:pic>
              </a:graphicData>
            </a:graphic>
          </wp:anchor>
        </w:drawing>
      </w:r>
      <w:r w:rsidR="00DB3253">
        <w:rPr>
          <w:rFonts w:cstheme="minorHAnsi"/>
        </w:rPr>
        <w:t>Vážení občané, blíží se konec roku 2018 a vánoční svátky. Tento rok se nesl ve znamení vzpomínek a oslav výročí</w:t>
      </w:r>
      <w:r>
        <w:rPr>
          <w:rFonts w:cstheme="minorHAnsi"/>
        </w:rPr>
        <w:t xml:space="preserve"> 100 let od ukončení I. světové</w:t>
      </w:r>
      <w:r w:rsidR="007D311D">
        <w:rPr>
          <w:rFonts w:cstheme="minorHAnsi"/>
        </w:rPr>
        <w:t xml:space="preserve"> </w:t>
      </w:r>
      <w:r w:rsidR="00DB3253">
        <w:rPr>
          <w:rFonts w:cstheme="minorHAnsi"/>
        </w:rPr>
        <w:t xml:space="preserve">války, ale hlavně jsme oslavovali výročí vzniku samostatné Československé republiky, kdy naši významní politici Tomáš </w:t>
      </w:r>
      <w:proofErr w:type="spellStart"/>
      <w:r w:rsidR="00DB3253">
        <w:rPr>
          <w:rFonts w:cstheme="minorHAnsi"/>
        </w:rPr>
        <w:t>Garrigue</w:t>
      </w:r>
      <w:proofErr w:type="spellEnd"/>
      <w:r w:rsidR="00DB3253">
        <w:rPr>
          <w:rFonts w:cstheme="minorHAnsi"/>
        </w:rPr>
        <w:t xml:space="preserve"> Masaryk, Milan Rastislav </w:t>
      </w:r>
      <w:proofErr w:type="spellStart"/>
      <w:r w:rsidR="00DB3253">
        <w:rPr>
          <w:rFonts w:cstheme="minorHAnsi"/>
        </w:rPr>
        <w:t>Štefánik</w:t>
      </w:r>
      <w:proofErr w:type="spellEnd"/>
      <w:r w:rsidR="00DB3253">
        <w:rPr>
          <w:rFonts w:cstheme="minorHAnsi"/>
        </w:rPr>
        <w:t xml:space="preserve">, Edvard Beneš, Alois </w:t>
      </w:r>
      <w:proofErr w:type="spellStart"/>
      <w:r w:rsidR="00DB3253">
        <w:rPr>
          <w:rFonts w:cstheme="minorHAnsi"/>
        </w:rPr>
        <w:t>Rašín</w:t>
      </w:r>
      <w:proofErr w:type="spellEnd"/>
      <w:r w:rsidR="00DB3253">
        <w:rPr>
          <w:rFonts w:cstheme="minorHAnsi"/>
        </w:rPr>
        <w:t xml:space="preserve"> a další položili základ naší národní samostatnosti. Při této příležitosti zastupitelé obce provedli dne 27. října tichou vzpomínku a uctění památky našich předků, kteří se zúčastnili bojů v I. světové válce, položením věnce k pomníku padlých a zapálením svíčky. Kromě této vzpomínkové události se konalo několik dalších akcí, které proběhly po předchozím schválení zastupitelstvem obce. V letošním roce jich bylo o něco méně než v tom předchozím, více se pracovalo na projektové přípravě a následných povoleních na jednotlivé akce.</w:t>
      </w:r>
    </w:p>
    <w:p w:rsidR="00DB3253" w:rsidRDefault="00DB3253" w:rsidP="00DB3253">
      <w:pPr>
        <w:jc w:val="both"/>
        <w:rPr>
          <w:rFonts w:cstheme="minorHAnsi"/>
        </w:rPr>
      </w:pPr>
      <w:r>
        <w:rPr>
          <w:rFonts w:cstheme="minorHAnsi"/>
        </w:rPr>
        <w:t>Byla schválena změna územního plánu a vstoupila v platnost, čímž jsme mohli pokračovat v projektové přípravě plochy pro výstavbu rodinných domů v lokalitě ke Dvorku na pozemku p. č. 251. V</w:t>
      </w:r>
      <w:r w:rsidR="005C7220">
        <w:rPr>
          <w:rFonts w:cstheme="minorHAnsi"/>
        </w:rPr>
        <w:t> </w:t>
      </w:r>
      <w:r>
        <w:rPr>
          <w:rFonts w:cstheme="minorHAnsi"/>
        </w:rPr>
        <w:t>současnosti</w:t>
      </w:r>
      <w:r w:rsidR="005C7220">
        <w:rPr>
          <w:rFonts w:cstheme="minorHAnsi"/>
        </w:rPr>
        <w:t xml:space="preserve"> je dokumentace</w:t>
      </w:r>
      <w:r>
        <w:rPr>
          <w:rFonts w:cstheme="minorHAnsi"/>
        </w:rPr>
        <w:t xml:space="preserve"> na schválení na stavebním úřadě v Moravských Budějovicích a do konce roku 2018 by mělo být vydané stavební povolení, abychom mohli provést výběrové řízení na dodavatele stavby a zahájit co nejdříve stavební práce. Dále jsme přistoupili k záměru přestavby nemovitost</w:t>
      </w:r>
      <w:r w:rsidR="005C7220">
        <w:rPr>
          <w:rFonts w:cstheme="minorHAnsi"/>
        </w:rPr>
        <w:t xml:space="preserve">i č. p. 61 na </w:t>
      </w:r>
      <w:proofErr w:type="spellStart"/>
      <w:r>
        <w:rPr>
          <w:rFonts w:cstheme="minorHAnsi"/>
        </w:rPr>
        <w:t>na</w:t>
      </w:r>
      <w:proofErr w:type="spellEnd"/>
      <w:r>
        <w:rPr>
          <w:rFonts w:cstheme="minorHAnsi"/>
        </w:rPr>
        <w:t xml:space="preserve"> nový obecní úřad dle již schválené projektové dokumentace. Zde proběhlo výběrové </w:t>
      </w:r>
      <w:r>
        <w:rPr>
          <w:rFonts w:cstheme="minorHAnsi"/>
        </w:rPr>
        <w:lastRenderedPageBreak/>
        <w:t xml:space="preserve">řízení na dodavatele stavby, které nám zajistila firma </w:t>
      </w:r>
      <w:r w:rsidR="00DE7352">
        <w:rPr>
          <w:rFonts w:cstheme="minorHAnsi"/>
          <w:noProof/>
          <w:lang w:eastAsia="cs-CZ"/>
        </w:rPr>
        <w:drawing>
          <wp:anchor distT="0" distB="0" distL="114300" distR="114300" simplePos="0" relativeHeight="251961344" behindDoc="1" locked="0" layoutInCell="1" allowOverlap="1">
            <wp:simplePos x="0" y="0"/>
            <wp:positionH relativeFrom="column">
              <wp:posOffset>21590</wp:posOffset>
            </wp:positionH>
            <wp:positionV relativeFrom="paragraph">
              <wp:posOffset>70485</wp:posOffset>
            </wp:positionV>
            <wp:extent cx="2285365" cy="1714500"/>
            <wp:effectExtent l="19050" t="0" r="635" b="0"/>
            <wp:wrapTight wrapText="bothSides">
              <wp:wrapPolygon edited="0">
                <wp:start x="-180" y="0"/>
                <wp:lineTo x="-180" y="21360"/>
                <wp:lineTo x="21606" y="21360"/>
                <wp:lineTo x="21606" y="0"/>
                <wp:lineTo x="-180" y="0"/>
              </wp:wrapPolygon>
            </wp:wrapTight>
            <wp:docPr id="12" name="obrázek 1" descr="C:\Users\CZECHPOINT\Pictures\S. Trnka\Nový obecní úřad 2018\DSCN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S. Trnka\Nový obecní úřad 2018\DSCN4147.JPG"/>
                    <pic:cNvPicPr>
                      <a:picLocks noChangeAspect="1" noChangeArrowheads="1"/>
                    </pic:cNvPicPr>
                  </pic:nvPicPr>
                  <pic:blipFill>
                    <a:blip r:embed="rId18" cstate="print"/>
                    <a:srcRect/>
                    <a:stretch>
                      <a:fillRect/>
                    </a:stretch>
                  </pic:blipFill>
                  <pic:spPr bwMode="auto">
                    <a:xfrm>
                      <a:off x="0" y="0"/>
                      <a:ext cx="2285365" cy="1714500"/>
                    </a:xfrm>
                    <a:prstGeom prst="rect">
                      <a:avLst/>
                    </a:prstGeom>
                    <a:noFill/>
                    <a:ln w="9525">
                      <a:noFill/>
                      <a:miter lim="800000"/>
                      <a:headEnd/>
                      <a:tailEnd/>
                    </a:ln>
                  </pic:spPr>
                </pic:pic>
              </a:graphicData>
            </a:graphic>
          </wp:anchor>
        </w:drawing>
      </w:r>
      <w:r>
        <w:rPr>
          <w:rFonts w:cstheme="minorHAnsi"/>
        </w:rPr>
        <w:t xml:space="preserve">Regionální poradenská agentura, s. r. o., </w:t>
      </w:r>
      <w:proofErr w:type="spellStart"/>
      <w:r>
        <w:rPr>
          <w:rFonts w:cstheme="minorHAnsi"/>
        </w:rPr>
        <w:t>Starobrněnská</w:t>
      </w:r>
      <w:proofErr w:type="spellEnd"/>
      <w:r>
        <w:rPr>
          <w:rFonts w:cstheme="minorHAnsi"/>
        </w:rPr>
        <w:t xml:space="preserve"> 20, Brno. Tato akce se nám protáhla až do závěru letošního roku, protože celá procedura od zadání výběrových podmínek, oslovení firem, které jsou ochotné se zúčastnit výběrového řízení, až po </w:t>
      </w:r>
      <w:r w:rsidR="00DE7352">
        <w:rPr>
          <w:rFonts w:cstheme="minorHAnsi"/>
          <w:noProof/>
          <w:lang w:eastAsia="cs-CZ"/>
        </w:rPr>
        <w:drawing>
          <wp:anchor distT="0" distB="0" distL="114300" distR="114300" simplePos="0" relativeHeight="251962368" behindDoc="1" locked="0" layoutInCell="1" allowOverlap="1">
            <wp:simplePos x="0" y="0"/>
            <wp:positionH relativeFrom="column">
              <wp:posOffset>1735455</wp:posOffset>
            </wp:positionH>
            <wp:positionV relativeFrom="paragraph">
              <wp:posOffset>2185035</wp:posOffset>
            </wp:positionV>
            <wp:extent cx="2447925" cy="1838325"/>
            <wp:effectExtent l="19050" t="0" r="9525" b="0"/>
            <wp:wrapTight wrapText="bothSides">
              <wp:wrapPolygon edited="0">
                <wp:start x="-168" y="0"/>
                <wp:lineTo x="-168" y="21488"/>
                <wp:lineTo x="21684" y="21488"/>
                <wp:lineTo x="21684" y="0"/>
                <wp:lineTo x="-168" y="0"/>
              </wp:wrapPolygon>
            </wp:wrapTight>
            <wp:docPr id="13" name="obrázek 2" descr="C:\Users\CZECHPOINT\Pictures\S. Trnka\Nový obecní úřad 2018\DSCN4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S. Trnka\Nový obecní úřad 2018\DSCN4178.JPG"/>
                    <pic:cNvPicPr>
                      <a:picLocks noChangeAspect="1" noChangeArrowheads="1"/>
                    </pic:cNvPicPr>
                  </pic:nvPicPr>
                  <pic:blipFill>
                    <a:blip r:embed="rId19" cstate="print"/>
                    <a:srcRect/>
                    <a:stretch>
                      <a:fillRect/>
                    </a:stretch>
                  </pic:blipFill>
                  <pic:spPr bwMode="auto">
                    <a:xfrm>
                      <a:off x="0" y="0"/>
                      <a:ext cx="2447925" cy="1838325"/>
                    </a:xfrm>
                    <a:prstGeom prst="rect">
                      <a:avLst/>
                    </a:prstGeom>
                    <a:noFill/>
                    <a:ln w="9525">
                      <a:noFill/>
                      <a:miter lim="800000"/>
                      <a:headEnd/>
                      <a:tailEnd/>
                    </a:ln>
                  </pic:spPr>
                </pic:pic>
              </a:graphicData>
            </a:graphic>
          </wp:anchor>
        </w:drawing>
      </w:r>
      <w:r>
        <w:rPr>
          <w:rFonts w:cstheme="minorHAnsi"/>
        </w:rPr>
        <w:t>samotné výběrové řízení s následným podpisem smlouvy o dílo zabralo celkem sedm měsíců. Z oslovených firem se přihlásily pouze tři, ale jenom jedna splnila zadání pro výběrové řízení a to firma INEX Moravské Budějovice, s. r. o., se kterou byla uzavřena smlouva o dílo. Nyní probíhají stavební práce na konstrukci základové desky, abychom splnili podmínky pro čerpání účelové dotace z programu POVV ve výši 127.000,- Kč. Celková výše finančních nákladů na tuto akci činí 6.643.72</w:t>
      </w:r>
      <w:r w:rsidR="00CB612F">
        <w:rPr>
          <w:rFonts w:cstheme="minorHAnsi"/>
        </w:rPr>
        <w:t>8,- Kč včetně DPH a je rozložena až</w:t>
      </w:r>
      <w:r>
        <w:rPr>
          <w:rFonts w:cstheme="minorHAnsi"/>
        </w:rPr>
        <w:t xml:space="preserve"> do roku 2020 s možností tento termín ještě prodloužit. Časový termín je navržen s ohledem na to, aby nám </w:t>
      </w:r>
      <w:proofErr w:type="gramStart"/>
      <w:r>
        <w:rPr>
          <w:rFonts w:cstheme="minorHAnsi"/>
        </w:rPr>
        <w:t>zbylo</w:t>
      </w:r>
      <w:proofErr w:type="gramEnd"/>
      <w:r>
        <w:rPr>
          <w:rFonts w:cstheme="minorHAnsi"/>
        </w:rPr>
        <w:t xml:space="preserve"> dostatek finančních prostředků na důležitější akce, jako je výstavba inženýrských sítí pro nové rodinné domy. O stavební místa je velký zájem. O lokalitě ke Dvorku jsem se již zmiňoval, dále se nám podařilo odkoupit od vlastníků část pozemku p. č. 525/26 v lokalitě u </w:t>
      </w:r>
      <w:r>
        <w:rPr>
          <w:rFonts w:cstheme="minorHAnsi"/>
        </w:rPr>
        <w:lastRenderedPageBreak/>
        <w:t xml:space="preserve">vodojemu, kde by v budoucnosti mělo být postaveno rovněž pět rodinných domů. Také v lokalitě za humny je zájem o stavbu rodinných domů. Proto bylo zadáno vypracování projektové dokumentace s dodáním stavebního povolení na inženýrské sítě v těchto lokalitách. Předpokládaný termín výstavby těchto sítí je rok 2020 – 2021. V loňském roce byla připravena projektová dokumentace na rekonstrukci návesního rybníka u kaple. Dotační výzva byla vypsána až v říjnu letošního roku, proto byla nyní podána žádost na Ministerstvo zemědělství o dotaci na rekonstrukci rybníka. Také byla podána žádost na vydání stavebního povolení pro tuto stavbu. Žádost o dotaci byla zaevidována, a pokud vše dobře dopadne a dotace nám bude přidělena, musí znovu proběhnout výběrové řízení. Celkové náklady na opravu dle projektu činí 3.175.000,- Kč a dotace by měla činit 80% celkových nákladů. Přípravu na tuto akci nám zajišťuje firma KOINVEST s. r. o. Třebíč. Z realizovaných akcí bych uvedl provedení renovace trávníku na fotbalovém hřišti, který byl již značně zdevastován. Bylo provedeno hloubkové prořezání trávníku, dále byl skarifikátorem hloubkově propíchán a následně </w:t>
      </w:r>
      <w:proofErr w:type="spellStart"/>
      <w:r>
        <w:rPr>
          <w:rFonts w:cstheme="minorHAnsi"/>
        </w:rPr>
        <w:t>zapískován</w:t>
      </w:r>
      <w:proofErr w:type="spellEnd"/>
      <w:r>
        <w:rPr>
          <w:rFonts w:cstheme="minorHAnsi"/>
        </w:rPr>
        <w:t xml:space="preserve"> 30t písku a proset travní směsí. V letošním roce se nám ukázalo, jak bylo prozřetelné vybudování vrtu a automatické závlahy, protože v letošním velice suchém roce bychom vodu na zalévání z vodoteče brát nemohli a těžko bychom trávník udrželi v dobrém stavu a zajistili rovnoměrnou zálivku po celé ploše hřiště. Tuto akci provedla firma PARK s. r. o. Dukovany a finanční náklady činily 73.529,- Kč. Další akcí byla oprava jímky u ZŠ Blatnice, kde došlo po najetí nákladního vozu s kontejnerem na papír ke zborcení již značně poškozeného betonového záklopu jímky. Jímka byla otevřena, došlo k jejímu vyčištění, opravě a vybetonování nového záklopu a nových šachtových poklopů. Náklady na opravu jímky činily </w:t>
      </w:r>
      <w:r w:rsidR="005C7220">
        <w:rPr>
          <w:rFonts w:cstheme="minorHAnsi"/>
        </w:rPr>
        <w:t>16.687,-</w:t>
      </w:r>
      <w:r>
        <w:rPr>
          <w:rFonts w:cstheme="minorHAnsi"/>
        </w:rPr>
        <w:t xml:space="preserve">Kč. Dále došlo k demolici chlévů v č. p. 61 jako příprava na přestavbu nového obecního úřadu. Finanční náklady na tuto </w:t>
      </w:r>
      <w:r>
        <w:rPr>
          <w:rFonts w:cstheme="minorHAnsi"/>
        </w:rPr>
        <w:lastRenderedPageBreak/>
        <w:t xml:space="preserve">akci činily 50.000,- Kč. Obě tyto akce nám provedla firma Trnková Iva, Blatnice 140. </w:t>
      </w:r>
      <w:r w:rsidR="00CB612F">
        <w:rPr>
          <w:rFonts w:cstheme="minorHAnsi"/>
        </w:rPr>
        <w:t>Také</w:t>
      </w:r>
      <w:r>
        <w:rPr>
          <w:rFonts w:cstheme="minorHAnsi"/>
        </w:rPr>
        <w:t xml:space="preserve"> byla provedena revize zabezpečovacího zařízení v kabinách SK Blatnice, a kde se ukázaly nedostatky</w:t>
      </w:r>
      <w:r w:rsidR="00FE11C1">
        <w:rPr>
          <w:rFonts w:cstheme="minorHAnsi"/>
        </w:rPr>
        <w:t xml:space="preserve"> v zabezpečení kabin. Proto byla</w:t>
      </w:r>
      <w:r>
        <w:rPr>
          <w:rFonts w:cstheme="minorHAnsi"/>
        </w:rPr>
        <w:t xml:space="preserve"> provedena rekonstrukce tohoto zabezpečovacího zařízení firmou </w:t>
      </w:r>
      <w:proofErr w:type="spellStart"/>
      <w:r>
        <w:rPr>
          <w:rFonts w:cstheme="minorHAnsi"/>
        </w:rPr>
        <w:t>Kelcom</w:t>
      </w:r>
      <w:proofErr w:type="spellEnd"/>
      <w:r>
        <w:rPr>
          <w:rFonts w:cstheme="minorHAnsi"/>
        </w:rPr>
        <w:t xml:space="preserve"> Třebíč s. r. o. v hodnotě 16.</w:t>
      </w:r>
      <w:r w:rsidR="00A60CF5">
        <w:rPr>
          <w:rFonts w:cstheme="minorHAnsi"/>
        </w:rPr>
        <w:t>029</w:t>
      </w:r>
      <w:r>
        <w:rPr>
          <w:rFonts w:cstheme="minorHAnsi"/>
        </w:rPr>
        <w:t xml:space="preserve">,- Kč. </w:t>
      </w:r>
    </w:p>
    <w:p w:rsidR="00A60CF5" w:rsidRDefault="00DB3253" w:rsidP="00DB3253">
      <w:pPr>
        <w:jc w:val="both"/>
        <w:rPr>
          <w:rFonts w:cstheme="minorHAnsi"/>
        </w:rPr>
      </w:pPr>
      <w:r>
        <w:rPr>
          <w:rFonts w:cstheme="minorHAnsi"/>
        </w:rPr>
        <w:t xml:space="preserve">Proběhlo též několik kulturních akcí. V předjaří se uskutečnil masopustní průvod s maskami, na podzim se uskutečnilo posvícení se zábavami, které uspořádal SK Blatnice. </w:t>
      </w:r>
      <w:r w:rsidR="00FE11C1">
        <w:rPr>
          <w:rFonts w:cstheme="minorHAnsi"/>
        </w:rPr>
        <w:t>Konala</w:t>
      </w:r>
      <w:r>
        <w:rPr>
          <w:rFonts w:cstheme="minorHAnsi"/>
        </w:rPr>
        <w:t xml:space="preserve"> se zde také posvícenská slavnostní mše u obecní kapličky, kde byl předán finanční dar ze sbírky od farníků z Blatnice na opravu farního kostela v Jaroměřicích nad </w:t>
      </w:r>
      <w:proofErr w:type="spellStart"/>
      <w:r>
        <w:rPr>
          <w:rFonts w:cstheme="minorHAnsi"/>
        </w:rPr>
        <w:t>Rokytnou</w:t>
      </w:r>
      <w:proofErr w:type="spellEnd"/>
      <w:r>
        <w:rPr>
          <w:rFonts w:cstheme="minorHAnsi"/>
        </w:rPr>
        <w:t xml:space="preserve"> ve výši 6.100,- Kč. 30. listopadu proběhlo slavnostní rozsvícení vánoční výzdoby s vánoční besídkou v kulturním domě, kterou zajistily děti z naší ZŠ a MŠ s příchodem Mikuláše, anděla a čerta a předáním dárkových balíčků našim malým dětem. Následně 1. prosince SDH Blatnice uspořádal</w:t>
      </w:r>
      <w:r w:rsidR="00FE11C1">
        <w:rPr>
          <w:rFonts w:cstheme="minorHAnsi"/>
        </w:rPr>
        <w:t xml:space="preserve"> mikulášskou</w:t>
      </w:r>
      <w:r>
        <w:rPr>
          <w:rFonts w:cstheme="minorHAnsi"/>
        </w:rPr>
        <w:t xml:space="preserve"> zábavu. </w:t>
      </w:r>
    </w:p>
    <w:p w:rsidR="00DB3253" w:rsidRDefault="00DB3253" w:rsidP="00DB3253">
      <w:pPr>
        <w:jc w:val="both"/>
        <w:rPr>
          <w:rFonts w:cstheme="minorHAnsi"/>
        </w:rPr>
      </w:pPr>
      <w:r>
        <w:rPr>
          <w:rFonts w:cstheme="minorHAnsi"/>
        </w:rPr>
        <w:t>Na závěr bych chtěl poděkovat všem zastupitelům, firmám, spolkům i občanům, kteří se angažovali na činnosti a životě v obci a tím zpříjemňovali prostředí obce ostatním spoluobčanům.</w:t>
      </w:r>
    </w:p>
    <w:p w:rsidR="00DB3253" w:rsidRDefault="006C21A0" w:rsidP="006C21A0">
      <w:pPr>
        <w:ind w:left="2832"/>
        <w:jc w:val="both"/>
        <w:rPr>
          <w:rFonts w:cstheme="minorHAnsi"/>
        </w:rPr>
      </w:pPr>
      <w:r>
        <w:rPr>
          <w:rFonts w:cstheme="minorHAnsi"/>
        </w:rPr>
        <w:t xml:space="preserve">          </w:t>
      </w:r>
      <w:r w:rsidR="00DB3253">
        <w:rPr>
          <w:rFonts w:cstheme="minorHAnsi"/>
        </w:rPr>
        <w:t>Stanislav Husa, starosta obce</w:t>
      </w:r>
    </w:p>
    <w:p w:rsidR="00DB3253" w:rsidRDefault="004F47FD" w:rsidP="00DB3253">
      <w:pPr>
        <w:jc w:val="center"/>
        <w:rPr>
          <w:rFonts w:cstheme="minorHAnsi"/>
          <w:b/>
        </w:rPr>
      </w:pPr>
      <w:r>
        <w:rPr>
          <w:rFonts w:cstheme="minorHAnsi"/>
          <w:b/>
          <w:noProof/>
          <w:lang w:eastAsia="cs-CZ"/>
        </w:rPr>
        <w:drawing>
          <wp:anchor distT="0" distB="0" distL="114300" distR="114300" simplePos="0" relativeHeight="252019712" behindDoc="1" locked="0" layoutInCell="1" allowOverlap="1">
            <wp:simplePos x="0" y="0"/>
            <wp:positionH relativeFrom="column">
              <wp:posOffset>459740</wp:posOffset>
            </wp:positionH>
            <wp:positionV relativeFrom="paragraph">
              <wp:posOffset>36830</wp:posOffset>
            </wp:positionV>
            <wp:extent cx="3467100" cy="2324100"/>
            <wp:effectExtent l="19050" t="0" r="0" b="0"/>
            <wp:wrapTight wrapText="bothSides">
              <wp:wrapPolygon edited="0">
                <wp:start x="-119" y="0"/>
                <wp:lineTo x="-119" y="21423"/>
                <wp:lineTo x="21600" y="21423"/>
                <wp:lineTo x="21600" y="0"/>
                <wp:lineTo x="-119" y="0"/>
              </wp:wrapPolygon>
            </wp:wrapTight>
            <wp:docPr id="108" name="obrázek 10" descr="VÃ¡noÄnÃ­ dekorace 10 | Grafika-obrÃ¡zky-pÅÃ¡n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Ã¡noÄnÃ­ dekorace 10 | Grafika-obrÃ¡zky-pÅÃ¡nÃ­"/>
                    <pic:cNvPicPr>
                      <a:picLocks noChangeAspect="1" noChangeArrowheads="1"/>
                    </pic:cNvPicPr>
                  </pic:nvPicPr>
                  <pic:blipFill>
                    <a:blip r:embed="rId20" cstate="print"/>
                    <a:srcRect/>
                    <a:stretch>
                      <a:fillRect/>
                    </a:stretch>
                  </pic:blipFill>
                  <pic:spPr bwMode="auto">
                    <a:xfrm>
                      <a:off x="0" y="0"/>
                      <a:ext cx="3467100" cy="2324100"/>
                    </a:xfrm>
                    <a:prstGeom prst="rect">
                      <a:avLst/>
                    </a:prstGeom>
                    <a:noFill/>
                    <a:ln w="9525">
                      <a:noFill/>
                      <a:miter lim="800000"/>
                      <a:headEnd/>
                      <a:tailEnd/>
                    </a:ln>
                  </pic:spPr>
                </pic:pic>
              </a:graphicData>
            </a:graphic>
          </wp:anchor>
        </w:drawing>
      </w:r>
    </w:p>
    <w:p w:rsidR="00DE7352" w:rsidRDefault="00DE7352" w:rsidP="006C21A0">
      <w:pPr>
        <w:jc w:val="both"/>
        <w:rPr>
          <w:b/>
        </w:rPr>
      </w:pPr>
    </w:p>
    <w:p w:rsidR="00DE7352" w:rsidRDefault="00DE7352" w:rsidP="006C21A0">
      <w:pPr>
        <w:jc w:val="both"/>
        <w:rPr>
          <w:b/>
        </w:rPr>
      </w:pPr>
    </w:p>
    <w:p w:rsidR="00DE7352" w:rsidRDefault="00DE7352" w:rsidP="006C21A0">
      <w:pPr>
        <w:jc w:val="both"/>
        <w:rPr>
          <w:b/>
        </w:rPr>
      </w:pPr>
    </w:p>
    <w:p w:rsidR="00DE7352" w:rsidRDefault="00DE7352" w:rsidP="006C21A0">
      <w:pPr>
        <w:jc w:val="both"/>
        <w:rPr>
          <w:b/>
        </w:rPr>
      </w:pPr>
    </w:p>
    <w:p w:rsidR="00DE7352" w:rsidRDefault="00DE7352" w:rsidP="006C21A0">
      <w:pPr>
        <w:jc w:val="both"/>
        <w:rPr>
          <w:b/>
        </w:rPr>
      </w:pPr>
    </w:p>
    <w:p w:rsidR="00DE7352" w:rsidRDefault="00DE7352" w:rsidP="006C21A0">
      <w:pPr>
        <w:jc w:val="both"/>
        <w:rPr>
          <w:b/>
        </w:rPr>
      </w:pPr>
    </w:p>
    <w:p w:rsidR="00DE7352" w:rsidRDefault="00DE7352" w:rsidP="006C21A0">
      <w:pPr>
        <w:jc w:val="both"/>
        <w:rPr>
          <w:b/>
        </w:rPr>
      </w:pPr>
    </w:p>
    <w:p w:rsidR="00DE7352" w:rsidRDefault="00DE7352" w:rsidP="006C21A0">
      <w:pPr>
        <w:jc w:val="both"/>
        <w:rPr>
          <w:b/>
        </w:rPr>
      </w:pPr>
    </w:p>
    <w:p w:rsidR="00DE7352" w:rsidRDefault="00DE7352" w:rsidP="006C21A0">
      <w:pPr>
        <w:jc w:val="both"/>
        <w:rPr>
          <w:b/>
        </w:rPr>
      </w:pPr>
    </w:p>
    <w:p w:rsidR="00DE7352" w:rsidRDefault="00DE7352" w:rsidP="006C21A0">
      <w:pPr>
        <w:jc w:val="both"/>
        <w:rPr>
          <w:b/>
        </w:rPr>
      </w:pPr>
    </w:p>
    <w:p w:rsidR="00DB3253" w:rsidRDefault="00DB3253" w:rsidP="006C21A0">
      <w:pPr>
        <w:jc w:val="both"/>
        <w:rPr>
          <w:b/>
        </w:rPr>
      </w:pPr>
      <w:r w:rsidRPr="006C21A0">
        <w:rPr>
          <w:b/>
        </w:rPr>
        <w:lastRenderedPageBreak/>
        <w:t>Z jednání zastupitelstva obce v roce 2018</w:t>
      </w:r>
    </w:p>
    <w:p w:rsidR="00A60CF5" w:rsidRPr="006C21A0" w:rsidRDefault="00A60CF5" w:rsidP="006C21A0">
      <w:pPr>
        <w:jc w:val="both"/>
        <w:rPr>
          <w:b/>
        </w:rPr>
      </w:pPr>
    </w:p>
    <w:p w:rsidR="00DB3253" w:rsidRPr="006C21A0" w:rsidRDefault="00A60CF5" w:rsidP="006C21A0">
      <w:pPr>
        <w:jc w:val="both"/>
      </w:pPr>
      <w:r>
        <w:rPr>
          <w:noProof/>
          <w:lang w:eastAsia="cs-CZ"/>
        </w:rPr>
        <w:drawing>
          <wp:anchor distT="0" distB="0" distL="114300" distR="114300" simplePos="0" relativeHeight="251951104" behindDoc="1" locked="0" layoutInCell="1" allowOverlap="1">
            <wp:simplePos x="0" y="0"/>
            <wp:positionH relativeFrom="column">
              <wp:posOffset>21590</wp:posOffset>
            </wp:positionH>
            <wp:positionV relativeFrom="paragraph">
              <wp:posOffset>57150</wp:posOffset>
            </wp:positionV>
            <wp:extent cx="1419225" cy="1123950"/>
            <wp:effectExtent l="19050" t="0" r="9525" b="0"/>
            <wp:wrapTight wrapText="bothSides">
              <wp:wrapPolygon edited="0">
                <wp:start x="-290" y="0"/>
                <wp:lineTo x="-290" y="21234"/>
                <wp:lineTo x="21745" y="21234"/>
                <wp:lineTo x="21745" y="0"/>
                <wp:lineTo x="-290" y="0"/>
              </wp:wrapPolygon>
            </wp:wrapTight>
            <wp:docPr id="10" name="obrázek 4" descr="VÃ½sledek obrÃ¡zku pro otevÅenÃ¡ kni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Ã½sledek obrÃ¡zku pro otevÅenÃ¡ kniha"/>
                    <pic:cNvPicPr>
                      <a:picLocks noChangeAspect="1" noChangeArrowheads="1"/>
                    </pic:cNvPicPr>
                  </pic:nvPicPr>
                  <pic:blipFill>
                    <a:blip r:embed="rId21" cstate="print"/>
                    <a:srcRect/>
                    <a:stretch>
                      <a:fillRect/>
                    </a:stretch>
                  </pic:blipFill>
                  <pic:spPr bwMode="auto">
                    <a:xfrm>
                      <a:off x="0" y="0"/>
                      <a:ext cx="1419225" cy="1123950"/>
                    </a:xfrm>
                    <a:prstGeom prst="rect">
                      <a:avLst/>
                    </a:prstGeom>
                    <a:noFill/>
                    <a:ln w="9525">
                      <a:noFill/>
                      <a:miter lim="800000"/>
                      <a:headEnd/>
                      <a:tailEnd/>
                    </a:ln>
                  </pic:spPr>
                </pic:pic>
              </a:graphicData>
            </a:graphic>
          </wp:anchor>
        </w:drawing>
      </w:r>
      <w:r w:rsidR="00DB3253" w:rsidRPr="006C21A0">
        <w:t>Zasedání zastupitelstva obce se konalo v uplynulém roce 12 x, jedno bylo mimořádné a</w:t>
      </w:r>
      <w:r>
        <w:t xml:space="preserve"> jedno</w:t>
      </w:r>
      <w:r w:rsidR="00DB3253" w:rsidRPr="006C21A0">
        <w:t xml:space="preserve"> ustavující zasedání zastupitelstva a projednalo celkem 116 bodů programu. Z programu jednání zmiňuji nejdůležitější body, zastupitelstvo: </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na základě přiloženého soupisu zakoupeného majetku, darování majetku pořízeného příspěvkovou org</w:t>
      </w:r>
      <w:r w:rsidRPr="006C21A0">
        <w:rPr>
          <w:rFonts w:ascii="Arial" w:hAnsi="Arial" w:cs="Arial"/>
        </w:rPr>
        <w:t>a</w:t>
      </w:r>
      <w:r w:rsidRPr="006C21A0">
        <w:rPr>
          <w:rFonts w:ascii="Arial" w:hAnsi="Arial" w:cs="Arial"/>
        </w:rPr>
        <w:t>nizací ZŠ a MŠ Blatnice v průběhu roku 2017 dle dodatku č. 7 ke zřizovací listině příspěvkové organizace. Jedná se o drobný majetek v celkové hodnotě 89.886,50 Kč (DDHM 65.189,- Kč, DDNM 11.302,-Kč a  DKHM UP 13.395,50 Kč). Tento majetek se stává darem pro příspěvkovou o</w:t>
      </w:r>
      <w:r w:rsidRPr="006C21A0">
        <w:rPr>
          <w:rFonts w:ascii="Arial" w:hAnsi="Arial" w:cs="Arial"/>
        </w:rPr>
        <w:t>r</w:t>
      </w:r>
      <w:r w:rsidRPr="006C21A0">
        <w:rPr>
          <w:rFonts w:ascii="Arial" w:hAnsi="Arial" w:cs="Arial"/>
        </w:rPr>
        <w:t xml:space="preserve">ganizaci po dobu její existence (ZŠ eviduje v rozvaze a DKHM na </w:t>
      </w:r>
      <w:proofErr w:type="spellStart"/>
      <w:r w:rsidRPr="006C21A0">
        <w:rPr>
          <w:rFonts w:ascii="Arial" w:hAnsi="Arial" w:cs="Arial"/>
        </w:rPr>
        <w:t>podrozvaze</w:t>
      </w:r>
      <w:proofErr w:type="spellEnd"/>
      <w:r w:rsidRPr="006C21A0">
        <w:rPr>
          <w:rFonts w:ascii="Arial" w:hAnsi="Arial" w:cs="Arial"/>
        </w:rPr>
        <w:t>).</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finanční dar pro Nemocnici Třebíč ve výši 5.000,-Kč.  Zastupitelstvo obce projednalo a schválilo darovací smlouvu ve prospěch Nemocnice Třebíč, příspěvková o</w:t>
      </w:r>
      <w:r w:rsidRPr="006C21A0">
        <w:rPr>
          <w:rFonts w:ascii="Arial" w:hAnsi="Arial" w:cs="Arial"/>
        </w:rPr>
        <w:t>r</w:t>
      </w:r>
      <w:r w:rsidRPr="006C21A0">
        <w:rPr>
          <w:rFonts w:ascii="Arial" w:hAnsi="Arial" w:cs="Arial"/>
        </w:rPr>
        <w:t xml:space="preserve">ganizace, </w:t>
      </w:r>
      <w:proofErr w:type="spellStart"/>
      <w:r w:rsidRPr="006C21A0">
        <w:rPr>
          <w:rFonts w:ascii="Arial" w:hAnsi="Arial" w:cs="Arial"/>
        </w:rPr>
        <w:t>Purkyňovo</w:t>
      </w:r>
      <w:proofErr w:type="spellEnd"/>
      <w:r w:rsidRPr="006C21A0">
        <w:rPr>
          <w:rFonts w:ascii="Arial" w:hAnsi="Arial" w:cs="Arial"/>
        </w:rPr>
        <w:t xml:space="preserve"> nám. 133/2 ve výši 5.000,-Kč.</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Změnu č. 1 Územního plánu obce Blatnice a Opatření obecné povahy, kterým se vydává Změna č. 1 Územního plánu obce Blatnice.  Veřejné projednání pr</w:t>
      </w:r>
      <w:r w:rsidRPr="006C21A0">
        <w:rPr>
          <w:rFonts w:ascii="Arial" w:hAnsi="Arial" w:cs="Arial"/>
        </w:rPr>
        <w:t>o</w:t>
      </w:r>
      <w:r w:rsidRPr="006C21A0">
        <w:rPr>
          <w:rFonts w:ascii="Arial" w:hAnsi="Arial" w:cs="Arial"/>
        </w:rPr>
        <w:t>běhlo dne 17. 1. 2018 bez připomínek. Vyhláška o vydání Opatření obecné povahy byla vyvěšena od 9. 2. do 26. 2. 2018.</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roční účetní závěrku ZŠ a MŠ Blatnice k 31. 12. 2017, a to bez výhrad, zároveň schválilo výsledek hosp</w:t>
      </w:r>
      <w:r w:rsidRPr="006C21A0">
        <w:rPr>
          <w:rFonts w:ascii="Arial" w:hAnsi="Arial" w:cs="Arial"/>
        </w:rPr>
        <w:t>o</w:t>
      </w:r>
      <w:r w:rsidRPr="006C21A0">
        <w:rPr>
          <w:rFonts w:ascii="Arial" w:hAnsi="Arial" w:cs="Arial"/>
        </w:rPr>
        <w:t xml:space="preserve">daření ZŠ a MŠ Blatnice za rok 2017 ve výši 116.353,14 </w:t>
      </w:r>
      <w:r w:rsidRPr="006C21A0">
        <w:rPr>
          <w:rFonts w:ascii="Arial" w:hAnsi="Arial" w:cs="Arial"/>
        </w:rPr>
        <w:lastRenderedPageBreak/>
        <w:t xml:space="preserve">Kč a rozdělení výsledku hospodaření ZŠ a MŠ Blatnice přidělením částky 116.353,14 Kč do rezervního fondu.  </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 xml:space="preserve">schválilo pořízení programu pro zpracování účetnictví v režimu DPH dodaný dle nabídky firmou ALIS, spol. s r. o., Mariánská 538, Česká Lípa za cenu 18.117,- Kč bez DPH. Program bylo nutné pořídit z důvodu přechodu obce Blatnice do režimu </w:t>
      </w:r>
      <w:proofErr w:type="spellStart"/>
      <w:r w:rsidRPr="006C21A0">
        <w:rPr>
          <w:rFonts w:ascii="Arial" w:hAnsi="Arial" w:cs="Arial"/>
        </w:rPr>
        <w:t>plátcovství</w:t>
      </w:r>
      <w:proofErr w:type="spellEnd"/>
      <w:r w:rsidRPr="006C21A0">
        <w:rPr>
          <w:rFonts w:ascii="Arial" w:hAnsi="Arial" w:cs="Arial"/>
        </w:rPr>
        <w:t xml:space="preserve"> DPH a tím i do vedení úče</w:t>
      </w:r>
      <w:r w:rsidRPr="006C21A0">
        <w:rPr>
          <w:rFonts w:ascii="Arial" w:hAnsi="Arial" w:cs="Arial"/>
        </w:rPr>
        <w:t>t</w:t>
      </w:r>
      <w:r w:rsidRPr="006C21A0">
        <w:rPr>
          <w:rFonts w:ascii="Arial" w:hAnsi="Arial" w:cs="Arial"/>
        </w:rPr>
        <w:t>nictví v režimu DPH</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roční účetní závěrku včetně hospodářského v</w:t>
      </w:r>
      <w:r w:rsidRPr="006C21A0">
        <w:rPr>
          <w:rFonts w:ascii="Arial" w:hAnsi="Arial" w:cs="Arial"/>
        </w:rPr>
        <w:t>ý</w:t>
      </w:r>
      <w:r w:rsidRPr="006C21A0">
        <w:rPr>
          <w:rFonts w:ascii="Arial" w:hAnsi="Arial" w:cs="Arial"/>
        </w:rPr>
        <w:t>sledku za rok 2017, sestavenou k 31. 12.2017, a to bez výhrad. Zároveň zastupitelstvo obce schválilo převedení hospodářského výsledku za rok 2017 v hodnotě 2.046.351,31 Kč na účet 432 nerozdělený zisk, neuhraz</w:t>
      </w:r>
      <w:r w:rsidRPr="006C21A0">
        <w:rPr>
          <w:rFonts w:ascii="Arial" w:hAnsi="Arial" w:cs="Arial"/>
        </w:rPr>
        <w:t>e</w:t>
      </w:r>
      <w:r w:rsidRPr="006C21A0">
        <w:rPr>
          <w:rFonts w:ascii="Arial" w:hAnsi="Arial" w:cs="Arial"/>
        </w:rPr>
        <w:t>ná ztráta min. let.</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 xml:space="preserve">projednalo stav příprav na nové evropské nařízení o ochraně osobních údajů známé pod zkratkou GDPR. Po projednání jednotlivých doručených nabídek na zpracování příslušné agendy schválilo zastupitelstvo využití nabídky od pana Ing. </w:t>
      </w:r>
      <w:r w:rsidR="004F47FD">
        <w:rPr>
          <w:rFonts w:ascii="Arial" w:hAnsi="Arial" w:cs="Arial"/>
        </w:rPr>
        <w:t>Každý,</w:t>
      </w:r>
      <w:r w:rsidRPr="006C21A0">
        <w:rPr>
          <w:rFonts w:ascii="Arial" w:hAnsi="Arial" w:cs="Arial"/>
        </w:rPr>
        <w:t xml:space="preserve"> </w:t>
      </w:r>
      <w:proofErr w:type="spellStart"/>
      <w:r w:rsidRPr="006C21A0">
        <w:rPr>
          <w:rFonts w:ascii="Arial" w:hAnsi="Arial" w:cs="Arial"/>
        </w:rPr>
        <w:t>Pocoucov</w:t>
      </w:r>
      <w:proofErr w:type="spellEnd"/>
      <w:r w:rsidRPr="006C21A0">
        <w:rPr>
          <w:rFonts w:ascii="Arial" w:hAnsi="Arial" w:cs="Arial"/>
        </w:rPr>
        <w:t xml:space="preserve"> 50, 674 01 Třebíč, který garantoval zajištění auditu, vypracování směrnic a zajišt</w:t>
      </w:r>
      <w:r w:rsidRPr="006C21A0">
        <w:rPr>
          <w:rFonts w:ascii="Arial" w:hAnsi="Arial" w:cs="Arial"/>
        </w:rPr>
        <w:t>ě</w:t>
      </w:r>
      <w:r w:rsidRPr="006C21A0">
        <w:rPr>
          <w:rFonts w:ascii="Arial" w:hAnsi="Arial" w:cs="Arial"/>
        </w:rPr>
        <w:t>ní pověřence</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platový výměr pro pracovník</w:t>
      </w:r>
      <w:r w:rsidR="0080681F">
        <w:rPr>
          <w:rFonts w:ascii="Arial" w:hAnsi="Arial" w:cs="Arial"/>
        </w:rPr>
        <w:t xml:space="preserve">y na VPP. Pro pana Jana </w:t>
      </w:r>
      <w:proofErr w:type="spellStart"/>
      <w:r w:rsidR="0080681F">
        <w:rPr>
          <w:rFonts w:ascii="Arial" w:hAnsi="Arial" w:cs="Arial"/>
        </w:rPr>
        <w:t>Librušky</w:t>
      </w:r>
      <w:proofErr w:type="spellEnd"/>
      <w:r w:rsidRPr="006C21A0">
        <w:rPr>
          <w:rFonts w:ascii="Arial" w:hAnsi="Arial" w:cs="Arial"/>
        </w:rPr>
        <w:t xml:space="preserve"> se stanovila částka na 90,- Kč/hod, pro ostatní pracovníky a případné brigádníky se stanovila částka 85,- Kč/hod </w:t>
      </w:r>
    </w:p>
    <w:p w:rsidR="00DB3253" w:rsidRPr="006C21A0" w:rsidRDefault="004F47FD" w:rsidP="006C21A0">
      <w:pPr>
        <w:pStyle w:val="Odstavecseseznamem"/>
        <w:numPr>
          <w:ilvl w:val="0"/>
          <w:numId w:val="12"/>
        </w:numPr>
        <w:spacing w:after="200" w:line="276" w:lineRule="auto"/>
        <w:ind w:left="426"/>
        <w:jc w:val="both"/>
        <w:rPr>
          <w:rFonts w:ascii="Arial" w:hAnsi="Arial" w:cs="Arial"/>
        </w:rPr>
      </w:pPr>
      <w:r>
        <w:rPr>
          <w:rFonts w:ascii="Arial" w:hAnsi="Arial" w:cs="Arial"/>
        </w:rPr>
        <w:t>schválilo S</w:t>
      </w:r>
      <w:r w:rsidR="00DB3253" w:rsidRPr="006C21A0">
        <w:rPr>
          <w:rFonts w:ascii="Arial" w:hAnsi="Arial" w:cs="Arial"/>
        </w:rPr>
        <w:t>mlouvu o poskytnutí dotace z programu POVV Kraje Vysočina. Finanční příspěvek</w:t>
      </w:r>
      <w:r w:rsidR="0080681F">
        <w:rPr>
          <w:rFonts w:ascii="Arial" w:hAnsi="Arial" w:cs="Arial"/>
        </w:rPr>
        <w:t xml:space="preserve"> na akci „Rekonstrukce OÚ – 1. e</w:t>
      </w:r>
      <w:r w:rsidR="00DB3253" w:rsidRPr="006C21A0">
        <w:rPr>
          <w:rFonts w:ascii="Arial" w:hAnsi="Arial" w:cs="Arial"/>
        </w:rPr>
        <w:t>tapa činí 127.000,- Kč, zbývající část ceny za stavební práce hradí investor, to je Obec Blatnice.</w:t>
      </w:r>
    </w:p>
    <w:p w:rsidR="0080681F"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lastRenderedPageBreak/>
        <w:t>schválilo Příkazní smlouvu č. SML-Z-M-18-175 uzavřenou mezi Obcí Blatnice, Blatnice 132, IČO 00375403 jako př</w:t>
      </w:r>
      <w:r w:rsidRPr="006C21A0">
        <w:rPr>
          <w:rFonts w:ascii="Arial" w:hAnsi="Arial" w:cs="Arial"/>
        </w:rPr>
        <w:t>í</w:t>
      </w:r>
      <w:r w:rsidRPr="006C21A0">
        <w:rPr>
          <w:rFonts w:ascii="Arial" w:hAnsi="Arial" w:cs="Arial"/>
        </w:rPr>
        <w:t xml:space="preserve">kazce a Regionální poradenskou agenturou, s. r. o., </w:t>
      </w:r>
      <w:proofErr w:type="spellStart"/>
      <w:r w:rsidRPr="006C21A0">
        <w:rPr>
          <w:rFonts w:ascii="Arial" w:hAnsi="Arial" w:cs="Arial"/>
        </w:rPr>
        <w:t>St</w:t>
      </w:r>
      <w:r w:rsidRPr="006C21A0">
        <w:rPr>
          <w:rFonts w:ascii="Arial" w:hAnsi="Arial" w:cs="Arial"/>
        </w:rPr>
        <w:t>a</w:t>
      </w:r>
      <w:r w:rsidRPr="006C21A0">
        <w:rPr>
          <w:rFonts w:ascii="Arial" w:hAnsi="Arial" w:cs="Arial"/>
        </w:rPr>
        <w:t>robrněnská</w:t>
      </w:r>
      <w:proofErr w:type="spellEnd"/>
      <w:r w:rsidRPr="006C21A0">
        <w:rPr>
          <w:rFonts w:ascii="Arial" w:hAnsi="Arial" w:cs="Arial"/>
        </w:rPr>
        <w:t xml:space="preserve"> 20, Brno, IČO 26298163 jako příkazník pro poskytnutí konzultační a poradenské služby k organizaci zadávacího řízení k projektu s pracovním názvem „Př</w:t>
      </w:r>
      <w:r w:rsidRPr="006C21A0">
        <w:rPr>
          <w:rFonts w:ascii="Arial" w:hAnsi="Arial" w:cs="Arial"/>
        </w:rPr>
        <w:t>í</w:t>
      </w:r>
      <w:r w:rsidRPr="006C21A0">
        <w:rPr>
          <w:rFonts w:ascii="Arial" w:hAnsi="Arial" w:cs="Arial"/>
        </w:rPr>
        <w:t>stavba a stavební úpravy OÚ Blatnice“. Poskytování sl</w:t>
      </w:r>
      <w:r w:rsidRPr="006C21A0">
        <w:rPr>
          <w:rFonts w:ascii="Arial" w:hAnsi="Arial" w:cs="Arial"/>
        </w:rPr>
        <w:t>u</w:t>
      </w:r>
      <w:r w:rsidRPr="006C21A0">
        <w:rPr>
          <w:rFonts w:ascii="Arial" w:hAnsi="Arial" w:cs="Arial"/>
        </w:rPr>
        <w:t>žeb bude probíhat podle platného právního řádu České republiky (především podle zákona č. 134/2016 Sb., o z</w:t>
      </w:r>
      <w:r w:rsidRPr="006C21A0">
        <w:rPr>
          <w:rFonts w:ascii="Arial" w:hAnsi="Arial" w:cs="Arial"/>
        </w:rPr>
        <w:t>a</w:t>
      </w:r>
      <w:r w:rsidRPr="006C21A0">
        <w:rPr>
          <w:rFonts w:ascii="Arial" w:hAnsi="Arial" w:cs="Arial"/>
        </w:rPr>
        <w:t xml:space="preserve">dávání veřejných zakázek) </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 xml:space="preserve">schválilo pořízení územní studie pro lokalitu Z 1.1 k. </w:t>
      </w:r>
      <w:proofErr w:type="spellStart"/>
      <w:r w:rsidRPr="006C21A0">
        <w:rPr>
          <w:rFonts w:ascii="Arial" w:hAnsi="Arial" w:cs="Arial"/>
        </w:rPr>
        <w:t>ú</w:t>
      </w:r>
      <w:proofErr w:type="spellEnd"/>
      <w:r w:rsidRPr="006C21A0">
        <w:rPr>
          <w:rFonts w:ascii="Arial" w:hAnsi="Arial" w:cs="Arial"/>
        </w:rPr>
        <w:t xml:space="preserve">. Blatnice, podmíněné Územním plánem Blatnice a podání žádosti na základě </w:t>
      </w:r>
      <w:proofErr w:type="spellStart"/>
      <w:r w:rsidRPr="006C21A0">
        <w:rPr>
          <w:rFonts w:ascii="Arial" w:hAnsi="Arial" w:cs="Arial"/>
        </w:rPr>
        <w:t>ust</w:t>
      </w:r>
      <w:proofErr w:type="spellEnd"/>
      <w:r w:rsidRPr="006C21A0">
        <w:rPr>
          <w:rFonts w:ascii="Arial" w:hAnsi="Arial" w:cs="Arial"/>
        </w:rPr>
        <w:t>. § 6 odst. 1, písm. c) zák. 183/2006 Sb., stavební zákon, v platném znění na Městský úřad M</w:t>
      </w:r>
      <w:r w:rsidRPr="006C21A0">
        <w:rPr>
          <w:rFonts w:ascii="Arial" w:hAnsi="Arial" w:cs="Arial"/>
        </w:rPr>
        <w:t>o</w:t>
      </w:r>
      <w:r w:rsidRPr="006C21A0">
        <w:rPr>
          <w:rFonts w:ascii="Arial" w:hAnsi="Arial" w:cs="Arial"/>
        </w:rPr>
        <w:t xml:space="preserve">ravské Budějovice, odbor výstavby a územního plánování o pořízení územní studie pro lokalitu, Z 1.1 k. </w:t>
      </w:r>
      <w:proofErr w:type="spellStart"/>
      <w:r w:rsidRPr="006C21A0">
        <w:rPr>
          <w:rFonts w:ascii="Arial" w:hAnsi="Arial" w:cs="Arial"/>
        </w:rPr>
        <w:t>ú</w:t>
      </w:r>
      <w:proofErr w:type="spellEnd"/>
      <w:r w:rsidRPr="006C21A0">
        <w:rPr>
          <w:rFonts w:ascii="Arial" w:hAnsi="Arial" w:cs="Arial"/>
        </w:rPr>
        <w:t>. Blatnice, podmíněné Územním plánem Blatnice. Jedná se o lokalitu pro bytovou výstavbu ke Dvorku</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poskytnutí ochranných pracovních pomůcek pr</w:t>
      </w:r>
      <w:r w:rsidRPr="006C21A0">
        <w:rPr>
          <w:rFonts w:ascii="Arial" w:hAnsi="Arial" w:cs="Arial"/>
        </w:rPr>
        <w:t>a</w:t>
      </w:r>
      <w:r w:rsidRPr="006C21A0">
        <w:rPr>
          <w:rFonts w:ascii="Arial" w:hAnsi="Arial" w:cs="Arial"/>
        </w:rPr>
        <w:t>covníkům na VPP ve výši 1.500,- Kč jednorázově pro rok 2018</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Dodatek č. 1 k pachtovní smlouvě č. 417 uzavř</w:t>
      </w:r>
      <w:r w:rsidRPr="006C21A0">
        <w:rPr>
          <w:rFonts w:ascii="Arial" w:hAnsi="Arial" w:cs="Arial"/>
        </w:rPr>
        <w:t>e</w:t>
      </w:r>
      <w:r w:rsidRPr="006C21A0">
        <w:rPr>
          <w:rFonts w:ascii="Arial" w:hAnsi="Arial" w:cs="Arial"/>
        </w:rPr>
        <w:t xml:space="preserve">né mezi propachtovatelem Obec Blatnice a </w:t>
      </w:r>
      <w:proofErr w:type="spellStart"/>
      <w:r w:rsidRPr="006C21A0">
        <w:rPr>
          <w:rFonts w:ascii="Arial" w:hAnsi="Arial" w:cs="Arial"/>
        </w:rPr>
        <w:t>pachtýřem</w:t>
      </w:r>
      <w:proofErr w:type="spellEnd"/>
      <w:r w:rsidRPr="006C21A0">
        <w:rPr>
          <w:rFonts w:ascii="Arial" w:hAnsi="Arial" w:cs="Arial"/>
        </w:rPr>
        <w:t xml:space="preserve"> ZEAS, a.</w:t>
      </w:r>
      <w:r w:rsidR="0080681F">
        <w:rPr>
          <w:rFonts w:ascii="Arial" w:hAnsi="Arial" w:cs="Arial"/>
        </w:rPr>
        <w:t xml:space="preserve"> s. na pronájem obecních pozemků</w:t>
      </w:r>
      <w:r w:rsidRPr="006C21A0">
        <w:rPr>
          <w:rFonts w:ascii="Arial" w:hAnsi="Arial" w:cs="Arial"/>
        </w:rPr>
        <w:t xml:space="preserve"> za celkovou výši ročního pachtovného, které činí 3. 200,- Kč za jeden hektar zemědělské půdy bez DPH.</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Dodatek č. 2 k Dohodě o pronájmu ze dne 9. 12. 2014 uzavřené mezi pronajímatelem Obec Blatnice a n</w:t>
      </w:r>
      <w:r w:rsidRPr="006C21A0">
        <w:rPr>
          <w:rFonts w:ascii="Arial" w:hAnsi="Arial" w:cs="Arial"/>
        </w:rPr>
        <w:t>á</w:t>
      </w:r>
      <w:r w:rsidRPr="006C21A0">
        <w:rPr>
          <w:rFonts w:ascii="Arial" w:hAnsi="Arial" w:cs="Arial"/>
        </w:rPr>
        <w:t xml:space="preserve">jemcem SK Blatnice na pronájem sportovního areálu </w:t>
      </w:r>
      <w:r w:rsidR="0080681F">
        <w:rPr>
          <w:rFonts w:ascii="Arial" w:hAnsi="Arial" w:cs="Arial"/>
        </w:rPr>
        <w:t>n</w:t>
      </w:r>
      <w:r w:rsidRPr="006C21A0">
        <w:rPr>
          <w:rFonts w:ascii="Arial" w:hAnsi="Arial" w:cs="Arial"/>
        </w:rPr>
        <w:t xml:space="preserve">a </w:t>
      </w:r>
      <w:r w:rsidRPr="006C21A0">
        <w:rPr>
          <w:rFonts w:ascii="Arial" w:hAnsi="Arial" w:cs="Arial"/>
        </w:rPr>
        <w:lastRenderedPageBreak/>
        <w:t>platbu dodávané energie, vody, svoz odpadů a poskytov</w:t>
      </w:r>
      <w:r w:rsidRPr="006C21A0">
        <w:rPr>
          <w:rFonts w:ascii="Arial" w:hAnsi="Arial" w:cs="Arial"/>
        </w:rPr>
        <w:t>á</w:t>
      </w:r>
      <w:r w:rsidRPr="006C21A0">
        <w:rPr>
          <w:rFonts w:ascii="Arial" w:hAnsi="Arial" w:cs="Arial"/>
        </w:rPr>
        <w:t xml:space="preserve">ní televizního signálu.                                                                                                                                                                                                                              </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provedlo volbu osoby, která provede otevírání obálek s cenovými nabídkami na prodej pozemku p. č. 30/9. Z</w:t>
      </w:r>
      <w:r w:rsidRPr="006C21A0">
        <w:rPr>
          <w:rFonts w:ascii="Arial" w:hAnsi="Arial" w:cs="Arial"/>
        </w:rPr>
        <w:t>a</w:t>
      </w:r>
      <w:r w:rsidRPr="006C21A0">
        <w:rPr>
          <w:rFonts w:ascii="Arial" w:hAnsi="Arial" w:cs="Arial"/>
        </w:rPr>
        <w:t>stupitelstvo obce schválilo Lukáše Trnky, který provedl otevření obálek s cenovými nabídkami. Podle směrnice, která byla schválena na mimořádném zasedání zastupite</w:t>
      </w:r>
      <w:r w:rsidRPr="006C21A0">
        <w:rPr>
          <w:rFonts w:ascii="Arial" w:hAnsi="Arial" w:cs="Arial"/>
        </w:rPr>
        <w:t>l</w:t>
      </w:r>
      <w:r w:rsidRPr="006C21A0">
        <w:rPr>
          <w:rFonts w:ascii="Arial" w:hAnsi="Arial" w:cs="Arial"/>
        </w:rPr>
        <w:t>stva obce M01/2018 bylo přistoupeno v 19.30 hod. k otevření obálek dle pořadí, jak byly podané cenové n</w:t>
      </w:r>
      <w:r w:rsidRPr="006C21A0">
        <w:rPr>
          <w:rFonts w:ascii="Arial" w:hAnsi="Arial" w:cs="Arial"/>
        </w:rPr>
        <w:t>a</w:t>
      </w:r>
      <w:r w:rsidRPr="006C21A0">
        <w:rPr>
          <w:rFonts w:ascii="Arial" w:hAnsi="Arial" w:cs="Arial"/>
        </w:rPr>
        <w:t>bídky. Z této obálkové soutěže byla vybrána nejvyšší c</w:t>
      </w:r>
      <w:r w:rsidRPr="006C21A0">
        <w:rPr>
          <w:rFonts w:ascii="Arial" w:hAnsi="Arial" w:cs="Arial"/>
        </w:rPr>
        <w:t>e</w:t>
      </w:r>
      <w:r w:rsidRPr="006C21A0">
        <w:rPr>
          <w:rFonts w:ascii="Arial" w:hAnsi="Arial" w:cs="Arial"/>
        </w:rPr>
        <w:t xml:space="preserve">nová nabídka, kterou podal pan Zbyněk </w:t>
      </w:r>
      <w:proofErr w:type="spellStart"/>
      <w:r w:rsidRPr="006C21A0">
        <w:rPr>
          <w:rFonts w:ascii="Arial" w:hAnsi="Arial" w:cs="Arial"/>
        </w:rPr>
        <w:t>Konfršt</w:t>
      </w:r>
      <w:proofErr w:type="spellEnd"/>
      <w:r w:rsidRPr="006C21A0">
        <w:rPr>
          <w:rFonts w:ascii="Arial" w:hAnsi="Arial" w:cs="Arial"/>
        </w:rPr>
        <w:t xml:space="preserve"> a paní Lenka </w:t>
      </w:r>
      <w:proofErr w:type="spellStart"/>
      <w:r w:rsidRPr="006C21A0">
        <w:rPr>
          <w:rFonts w:ascii="Arial" w:hAnsi="Arial" w:cs="Arial"/>
        </w:rPr>
        <w:t>Konfrštová</w:t>
      </w:r>
      <w:proofErr w:type="spellEnd"/>
      <w:r w:rsidRPr="006C21A0">
        <w:rPr>
          <w:rFonts w:ascii="Arial" w:hAnsi="Arial" w:cs="Arial"/>
        </w:rPr>
        <w:t xml:space="preserve">, bytem Zahradní 1024, Jaroměřice nad </w:t>
      </w:r>
      <w:proofErr w:type="spellStart"/>
      <w:r w:rsidRPr="006C21A0">
        <w:rPr>
          <w:rFonts w:ascii="Arial" w:hAnsi="Arial" w:cs="Arial"/>
        </w:rPr>
        <w:t>Rokytnou</w:t>
      </w:r>
      <w:proofErr w:type="spellEnd"/>
      <w:r w:rsidRPr="006C21A0">
        <w:rPr>
          <w:rFonts w:ascii="Arial" w:hAnsi="Arial" w:cs="Arial"/>
        </w:rPr>
        <w:t xml:space="preserve"> ve výši 255,- Kč/m2. </w:t>
      </w:r>
      <w:proofErr w:type="gramStart"/>
      <w:r w:rsidRPr="006C21A0">
        <w:rPr>
          <w:rFonts w:ascii="Arial" w:hAnsi="Arial" w:cs="Arial"/>
        </w:rPr>
        <w:t>Otevírání</w:t>
      </w:r>
      <w:proofErr w:type="gramEnd"/>
      <w:r w:rsidRPr="006C21A0">
        <w:rPr>
          <w:rFonts w:ascii="Arial" w:hAnsi="Arial" w:cs="Arial"/>
        </w:rPr>
        <w:t xml:space="preserve"> obálek bylo ukončeno v 19.37 hod. Následně </w:t>
      </w:r>
      <w:proofErr w:type="gramStart"/>
      <w:r w:rsidRPr="006C21A0">
        <w:rPr>
          <w:rFonts w:ascii="Arial" w:hAnsi="Arial" w:cs="Arial"/>
        </w:rPr>
        <w:t>byli</w:t>
      </w:r>
      <w:proofErr w:type="gramEnd"/>
      <w:r w:rsidRPr="006C21A0">
        <w:rPr>
          <w:rFonts w:ascii="Arial" w:hAnsi="Arial" w:cs="Arial"/>
        </w:rPr>
        <w:t xml:space="preserve"> vybraní zájemci o koupi stavebního pozemku p. č. 30/9 seznámeni s obsahem Kupní smlouvy a smlouvy o zřízení předkupn</w:t>
      </w:r>
      <w:r w:rsidRPr="006C21A0">
        <w:rPr>
          <w:rFonts w:ascii="Arial" w:hAnsi="Arial" w:cs="Arial"/>
        </w:rPr>
        <w:t>í</w:t>
      </w:r>
      <w:r w:rsidRPr="006C21A0">
        <w:rPr>
          <w:rFonts w:ascii="Arial" w:hAnsi="Arial" w:cs="Arial"/>
        </w:rPr>
        <w:t>ho práva. O průběhu výběru zájemce o prodej pozemku p. č. 30/9 obálkovou metodou byl proveden samostatný zápis</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změnu ceny za prodej palivového dřeva z obecního lesa v důsledku poklesu prodejních cen dřeva a stanovilo částku 600,- Kč/m2 včetně DPH pro občany Blatnice s datem platnosti od 12. 7. 2018</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souhlas s umístěním koncového prvku varování. Tento souhlas se vydává na umístění koncového prvku – nové digitální elektronické sirény na objekt č. p. 112, jedná se o budovu hasičské zbrojnice. Souhlas se vydává ke studii proveditelnosti pro výměnu a doplnění koncových prvků varování v zóně havarijního plánování JE Dukovany</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Smlouvu o podmínkách napojení, o spolupráci a součinnosti při realizaci plynárenského zařízení a o smlo</w:t>
      </w:r>
      <w:r w:rsidRPr="006C21A0">
        <w:rPr>
          <w:rFonts w:ascii="Arial" w:hAnsi="Arial" w:cs="Arial"/>
        </w:rPr>
        <w:t>u</w:t>
      </w:r>
      <w:r w:rsidRPr="006C21A0">
        <w:rPr>
          <w:rFonts w:ascii="Arial" w:hAnsi="Arial" w:cs="Arial"/>
        </w:rPr>
        <w:lastRenderedPageBreak/>
        <w:t>vě budoucí nájemní k budoucímu provozování plynáre</w:t>
      </w:r>
      <w:r w:rsidRPr="006C21A0">
        <w:rPr>
          <w:rFonts w:ascii="Arial" w:hAnsi="Arial" w:cs="Arial"/>
        </w:rPr>
        <w:t>n</w:t>
      </w:r>
      <w:r w:rsidRPr="006C21A0">
        <w:rPr>
          <w:rFonts w:ascii="Arial" w:hAnsi="Arial" w:cs="Arial"/>
        </w:rPr>
        <w:t>ského zařízení mezi Obcí Blatnice jako investor a spole</w:t>
      </w:r>
      <w:r w:rsidRPr="006C21A0">
        <w:rPr>
          <w:rFonts w:ascii="Arial" w:hAnsi="Arial" w:cs="Arial"/>
        </w:rPr>
        <w:t>č</w:t>
      </w:r>
      <w:r w:rsidRPr="006C21A0">
        <w:rPr>
          <w:rFonts w:ascii="Arial" w:hAnsi="Arial" w:cs="Arial"/>
        </w:rPr>
        <w:t xml:space="preserve">ností </w:t>
      </w:r>
      <w:proofErr w:type="spellStart"/>
      <w:r w:rsidRPr="006C21A0">
        <w:rPr>
          <w:rFonts w:ascii="Arial" w:hAnsi="Arial" w:cs="Arial"/>
        </w:rPr>
        <w:t>GasNet</w:t>
      </w:r>
      <w:proofErr w:type="spellEnd"/>
      <w:r w:rsidRPr="006C21A0">
        <w:rPr>
          <w:rFonts w:ascii="Arial" w:hAnsi="Arial" w:cs="Arial"/>
        </w:rPr>
        <w:t>, s. r. o., Plynárenská 499/1, Brno jako prov</w:t>
      </w:r>
      <w:r w:rsidRPr="006C21A0">
        <w:rPr>
          <w:rFonts w:ascii="Arial" w:hAnsi="Arial" w:cs="Arial"/>
        </w:rPr>
        <w:t>o</w:t>
      </w:r>
      <w:r w:rsidRPr="006C21A0">
        <w:rPr>
          <w:rFonts w:ascii="Arial" w:hAnsi="Arial" w:cs="Arial"/>
        </w:rPr>
        <w:t>zovatel plynárenského zařízení a schválilo její uzavření. Jedná se o plynárenské zařízení, které je plánováno zb</w:t>
      </w:r>
      <w:r w:rsidRPr="006C21A0">
        <w:rPr>
          <w:rFonts w:ascii="Arial" w:hAnsi="Arial" w:cs="Arial"/>
        </w:rPr>
        <w:t>u</w:t>
      </w:r>
      <w:r w:rsidRPr="006C21A0">
        <w:rPr>
          <w:rFonts w:ascii="Arial" w:hAnsi="Arial" w:cs="Arial"/>
        </w:rPr>
        <w:t>dovat v části lokality ke Dvorku, která je určena pro v</w:t>
      </w:r>
      <w:r w:rsidRPr="006C21A0">
        <w:rPr>
          <w:rFonts w:ascii="Arial" w:hAnsi="Arial" w:cs="Arial"/>
        </w:rPr>
        <w:t>ý</w:t>
      </w:r>
      <w:r w:rsidRPr="006C21A0">
        <w:rPr>
          <w:rFonts w:ascii="Arial" w:hAnsi="Arial" w:cs="Arial"/>
        </w:rPr>
        <w:t>stavbu rodinných domů</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 xml:space="preserve">schválilo záměr odkoupení části pozemku p. č. 525/26 v k. </w:t>
      </w:r>
      <w:proofErr w:type="spellStart"/>
      <w:r w:rsidRPr="006C21A0">
        <w:rPr>
          <w:rFonts w:ascii="Arial" w:hAnsi="Arial" w:cs="Arial"/>
        </w:rPr>
        <w:t>ú</w:t>
      </w:r>
      <w:proofErr w:type="spellEnd"/>
      <w:r w:rsidRPr="006C21A0">
        <w:rPr>
          <w:rFonts w:ascii="Arial" w:hAnsi="Arial" w:cs="Arial"/>
        </w:rPr>
        <w:t>. Blatnice od vlastníků Doležal Eduard ½ a Doležal Ed</w:t>
      </w:r>
      <w:r w:rsidRPr="006C21A0">
        <w:rPr>
          <w:rFonts w:ascii="Arial" w:hAnsi="Arial" w:cs="Arial"/>
        </w:rPr>
        <w:t>u</w:t>
      </w:r>
      <w:r w:rsidRPr="006C21A0">
        <w:rPr>
          <w:rFonts w:ascii="Arial" w:hAnsi="Arial" w:cs="Arial"/>
        </w:rPr>
        <w:t>ard a Doležalová Růžena ½, bytem Blatnice 54. Část p</w:t>
      </w:r>
      <w:r w:rsidRPr="006C21A0">
        <w:rPr>
          <w:rFonts w:ascii="Arial" w:hAnsi="Arial" w:cs="Arial"/>
        </w:rPr>
        <w:t>o</w:t>
      </w:r>
      <w:r w:rsidRPr="006C21A0">
        <w:rPr>
          <w:rFonts w:ascii="Arial" w:hAnsi="Arial" w:cs="Arial"/>
        </w:rPr>
        <w:t>zemku bude oddělena geometrickým</w:t>
      </w:r>
      <w:r w:rsidR="0080681F">
        <w:rPr>
          <w:rFonts w:ascii="Arial" w:hAnsi="Arial" w:cs="Arial"/>
        </w:rPr>
        <w:t xml:space="preserve"> plánem a jedná se o výměru cca</w:t>
      </w:r>
      <w:r w:rsidRPr="006C21A0">
        <w:rPr>
          <w:rFonts w:ascii="Arial" w:hAnsi="Arial" w:cs="Arial"/>
        </w:rPr>
        <w:t xml:space="preserve"> 3</w:t>
      </w:r>
      <w:r w:rsidR="004F47FD">
        <w:rPr>
          <w:rFonts w:ascii="Arial" w:hAnsi="Arial" w:cs="Arial"/>
        </w:rPr>
        <w:t>.</w:t>
      </w:r>
      <w:r w:rsidRPr="006C21A0">
        <w:rPr>
          <w:rFonts w:ascii="Arial" w:hAnsi="Arial" w:cs="Arial"/>
        </w:rPr>
        <w:t>967 m2. Tento pozemek se nachází v lokalitě za Holíkovýma a bude využit pro účely výstavby rodinných domů</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Smlouvu o dílo na zpracování Lesního hospodá</w:t>
      </w:r>
      <w:r w:rsidRPr="006C21A0">
        <w:rPr>
          <w:rFonts w:ascii="Arial" w:hAnsi="Arial" w:cs="Arial"/>
        </w:rPr>
        <w:t>ř</w:t>
      </w:r>
      <w:r w:rsidRPr="006C21A0">
        <w:rPr>
          <w:rFonts w:ascii="Arial" w:hAnsi="Arial" w:cs="Arial"/>
        </w:rPr>
        <w:t>ského plánu na období od 1. 1. 2020 do 31. 12. 2029 se zhotovitelem LHP LESPROJEKT BRNO, a.s.</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Smlouvu o realizaci překládky sítě elektronických komunikací, uzavřenou mezi Obcí Blatnice jako investor a společností Česká telekomunikační infrastruktura a. s., O</w:t>
      </w:r>
      <w:r w:rsidRPr="006C21A0">
        <w:rPr>
          <w:rFonts w:ascii="Arial" w:hAnsi="Arial" w:cs="Arial"/>
        </w:rPr>
        <w:t>l</w:t>
      </w:r>
      <w:r w:rsidRPr="006C21A0">
        <w:rPr>
          <w:rFonts w:ascii="Arial" w:hAnsi="Arial" w:cs="Arial"/>
        </w:rPr>
        <w:t>šanská 2681/6, Praha 3 (dále „CETIN“) jako provozovatel elektronických komunikací. Jedná se o telekomunikační zařízení, které je položeno přes pozemek p. č. 251, lokalita ke Dvorku, která je určena pro výstavbu rodinných domů a přes kterou vede telekomunikační kabel a je třeba provést jeho překládku</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záměr odkoupit části pozemku od vlastníků p</w:t>
      </w:r>
      <w:r w:rsidRPr="006C21A0">
        <w:rPr>
          <w:rFonts w:ascii="Arial" w:hAnsi="Arial" w:cs="Arial"/>
        </w:rPr>
        <w:t>o</w:t>
      </w:r>
      <w:r w:rsidRPr="006C21A0">
        <w:rPr>
          <w:rFonts w:ascii="Arial" w:hAnsi="Arial" w:cs="Arial"/>
        </w:rPr>
        <w:t>zemků p. č. 18/4, 2/1, 4/1 a 5 z důvodů rozšíření obecní komunikace 1025/1 pro zajištění přístupu k pozemku p. č. 2/1, kde majitel hodlá zbudovat rodinný dům a tento pož</w:t>
      </w:r>
      <w:r w:rsidRPr="006C21A0">
        <w:rPr>
          <w:rFonts w:ascii="Arial" w:hAnsi="Arial" w:cs="Arial"/>
        </w:rPr>
        <w:t>a</w:t>
      </w:r>
      <w:r w:rsidRPr="006C21A0">
        <w:rPr>
          <w:rFonts w:ascii="Arial" w:hAnsi="Arial" w:cs="Arial"/>
        </w:rPr>
        <w:lastRenderedPageBreak/>
        <w:t>davek stanoví stavební zákon. Výměra odkupovaných čá</w:t>
      </w:r>
      <w:r w:rsidRPr="006C21A0">
        <w:rPr>
          <w:rFonts w:ascii="Arial" w:hAnsi="Arial" w:cs="Arial"/>
        </w:rPr>
        <w:t>s</w:t>
      </w:r>
      <w:r w:rsidRPr="006C21A0">
        <w:rPr>
          <w:rFonts w:ascii="Arial" w:hAnsi="Arial" w:cs="Arial"/>
        </w:rPr>
        <w:t>tí pozemků bude stanovena geometrickým plánem a cena byla stanovena na 40,- Kč/m2</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smlouvu o příslibu zbudování inženýrských sítí uzavřenou mezi Obcí Blatnice jako investorem inžený</w:t>
      </w:r>
      <w:r w:rsidRPr="006C21A0">
        <w:rPr>
          <w:rFonts w:ascii="Arial" w:hAnsi="Arial" w:cs="Arial"/>
        </w:rPr>
        <w:t>r</w:t>
      </w:r>
      <w:r w:rsidRPr="006C21A0">
        <w:rPr>
          <w:rFonts w:ascii="Arial" w:hAnsi="Arial" w:cs="Arial"/>
        </w:rPr>
        <w:t xml:space="preserve">ských sítí a Markem </w:t>
      </w:r>
      <w:proofErr w:type="spellStart"/>
      <w:r w:rsidRPr="006C21A0">
        <w:rPr>
          <w:rFonts w:ascii="Arial" w:hAnsi="Arial" w:cs="Arial"/>
        </w:rPr>
        <w:t>Šabatkem</w:t>
      </w:r>
      <w:proofErr w:type="spellEnd"/>
      <w:r w:rsidRPr="006C21A0">
        <w:rPr>
          <w:rFonts w:ascii="Arial" w:hAnsi="Arial" w:cs="Arial"/>
        </w:rPr>
        <w:t>, Blatnice 128 jako stave</w:t>
      </w:r>
      <w:r w:rsidRPr="006C21A0">
        <w:rPr>
          <w:rFonts w:ascii="Arial" w:hAnsi="Arial" w:cs="Arial"/>
        </w:rPr>
        <w:t>b</w:t>
      </w:r>
      <w:r w:rsidRPr="006C21A0">
        <w:rPr>
          <w:rFonts w:ascii="Arial" w:hAnsi="Arial" w:cs="Arial"/>
        </w:rPr>
        <w:t>ník o zajištění inženýrských sítí za účelem napojení plán</w:t>
      </w:r>
      <w:r w:rsidRPr="006C21A0">
        <w:rPr>
          <w:rFonts w:ascii="Arial" w:hAnsi="Arial" w:cs="Arial"/>
        </w:rPr>
        <w:t>o</w:t>
      </w:r>
      <w:r w:rsidRPr="006C21A0">
        <w:rPr>
          <w:rFonts w:ascii="Arial" w:hAnsi="Arial" w:cs="Arial"/>
        </w:rPr>
        <w:t>vaného rodinného domu, který hodlá postavit na svém p</w:t>
      </w:r>
      <w:r w:rsidRPr="006C21A0">
        <w:rPr>
          <w:rFonts w:ascii="Arial" w:hAnsi="Arial" w:cs="Arial"/>
        </w:rPr>
        <w:t>o</w:t>
      </w:r>
      <w:r w:rsidRPr="006C21A0">
        <w:rPr>
          <w:rFonts w:ascii="Arial" w:hAnsi="Arial" w:cs="Arial"/>
        </w:rPr>
        <w:t>zemku p. č. 2/1. Tyto sítě budou protaženy a zbudovány do místa, kde se napojuje pozemek p. č. 1019/1 na poz</w:t>
      </w:r>
      <w:r w:rsidRPr="006C21A0">
        <w:rPr>
          <w:rFonts w:ascii="Arial" w:hAnsi="Arial" w:cs="Arial"/>
        </w:rPr>
        <w:t>e</w:t>
      </w:r>
      <w:r w:rsidRPr="006C21A0">
        <w:rPr>
          <w:rFonts w:ascii="Arial" w:hAnsi="Arial" w:cs="Arial"/>
        </w:rPr>
        <w:t>mek p. č. 1025/1. Od těchto míst si stavebník zbývající část sítí musí dovést domovními přípojkami až ke své n</w:t>
      </w:r>
      <w:r w:rsidRPr="006C21A0">
        <w:rPr>
          <w:rFonts w:ascii="Arial" w:hAnsi="Arial" w:cs="Arial"/>
        </w:rPr>
        <w:t>e</w:t>
      </w:r>
      <w:r w:rsidRPr="006C21A0">
        <w:rPr>
          <w:rFonts w:ascii="Arial" w:hAnsi="Arial" w:cs="Arial"/>
        </w:rPr>
        <w:t>movitosti. Tyto přípojky mu bude umožněno vést po p</w:t>
      </w:r>
      <w:r w:rsidRPr="006C21A0">
        <w:rPr>
          <w:rFonts w:ascii="Arial" w:hAnsi="Arial" w:cs="Arial"/>
        </w:rPr>
        <w:t>o</w:t>
      </w:r>
      <w:r w:rsidRPr="006C21A0">
        <w:rPr>
          <w:rFonts w:ascii="Arial" w:hAnsi="Arial" w:cs="Arial"/>
        </w:rPr>
        <w:t>zemku p. č. 1025/1</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Smlouvu o budoucí smlouvě o zřízení služebnosti na pozemku p. č. 1023/9, který je ve vlastnictví Kraje V</w:t>
      </w:r>
      <w:r w:rsidRPr="006C21A0">
        <w:rPr>
          <w:rFonts w:ascii="Arial" w:hAnsi="Arial" w:cs="Arial"/>
        </w:rPr>
        <w:t>y</w:t>
      </w:r>
      <w:r w:rsidRPr="006C21A0">
        <w:rPr>
          <w:rFonts w:ascii="Arial" w:hAnsi="Arial" w:cs="Arial"/>
        </w:rPr>
        <w:t>sočina, po kterém povede chodník a inženýrské sítě k pozemku p. č. 251, na kterém je plánováno zbudovat 5 rodinných domů</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 xml:space="preserve">schválilo Smlouvu o připojení k distribuční soustavě č. 12431618, 12431652, 12431658, 12431664, a 12431666 uzavřenou mezi Obcí Blatnice jako investor a </w:t>
      </w:r>
      <w:proofErr w:type="gramStart"/>
      <w:r w:rsidRPr="006C21A0">
        <w:rPr>
          <w:rFonts w:ascii="Arial" w:hAnsi="Arial" w:cs="Arial"/>
        </w:rPr>
        <w:t xml:space="preserve">společností </w:t>
      </w:r>
      <w:proofErr w:type="spellStart"/>
      <w:r w:rsidRPr="006C21A0">
        <w:rPr>
          <w:rFonts w:ascii="Arial" w:hAnsi="Arial" w:cs="Arial"/>
        </w:rPr>
        <w:t>E.on</w:t>
      </w:r>
      <w:proofErr w:type="spellEnd"/>
      <w:proofErr w:type="gramEnd"/>
      <w:r w:rsidRPr="006C21A0">
        <w:rPr>
          <w:rFonts w:ascii="Arial" w:hAnsi="Arial" w:cs="Arial"/>
        </w:rPr>
        <w:t xml:space="preserve"> Distribuce, a. s., F. A. </w:t>
      </w:r>
      <w:proofErr w:type="spellStart"/>
      <w:r w:rsidRPr="006C21A0">
        <w:rPr>
          <w:rFonts w:ascii="Arial" w:hAnsi="Arial" w:cs="Arial"/>
        </w:rPr>
        <w:t>Gerstnera</w:t>
      </w:r>
      <w:proofErr w:type="spellEnd"/>
      <w:r w:rsidRPr="006C21A0">
        <w:rPr>
          <w:rFonts w:ascii="Arial" w:hAnsi="Arial" w:cs="Arial"/>
        </w:rPr>
        <w:t xml:space="preserve"> 2151/6, České B</w:t>
      </w:r>
      <w:r w:rsidRPr="006C21A0">
        <w:rPr>
          <w:rFonts w:ascii="Arial" w:hAnsi="Arial" w:cs="Arial"/>
        </w:rPr>
        <w:t>u</w:t>
      </w:r>
      <w:r w:rsidRPr="006C21A0">
        <w:rPr>
          <w:rFonts w:ascii="Arial" w:hAnsi="Arial" w:cs="Arial"/>
        </w:rPr>
        <w:t>dějovice jako distributor. Jedná se o připojení plánovaných 5 rodinných domu na pozemku p. č. 251</w:t>
      </w:r>
    </w:p>
    <w:p w:rsidR="00DB3253" w:rsidRPr="006C21A0" w:rsidRDefault="0080681F" w:rsidP="006C21A0">
      <w:pPr>
        <w:pStyle w:val="Odstavecseseznamem"/>
        <w:numPr>
          <w:ilvl w:val="0"/>
          <w:numId w:val="12"/>
        </w:numPr>
        <w:spacing w:after="200" w:line="276" w:lineRule="auto"/>
        <w:ind w:left="426"/>
        <w:jc w:val="both"/>
        <w:rPr>
          <w:rFonts w:ascii="Arial" w:hAnsi="Arial" w:cs="Arial"/>
        </w:rPr>
      </w:pPr>
      <w:r>
        <w:rPr>
          <w:rFonts w:ascii="Arial" w:hAnsi="Arial" w:cs="Arial"/>
        </w:rPr>
        <w:t xml:space="preserve">schválilo </w:t>
      </w:r>
      <w:r w:rsidR="00DB3253" w:rsidRPr="006C21A0">
        <w:rPr>
          <w:rFonts w:ascii="Arial" w:hAnsi="Arial" w:cs="Arial"/>
        </w:rPr>
        <w:t>Smlouvu o dílo na vypracování projektové dok</w:t>
      </w:r>
      <w:r w:rsidR="00DB3253" w:rsidRPr="006C21A0">
        <w:rPr>
          <w:rFonts w:ascii="Arial" w:hAnsi="Arial" w:cs="Arial"/>
        </w:rPr>
        <w:t>u</w:t>
      </w:r>
      <w:r w:rsidR="00DB3253" w:rsidRPr="006C21A0">
        <w:rPr>
          <w:rFonts w:ascii="Arial" w:hAnsi="Arial" w:cs="Arial"/>
        </w:rPr>
        <w:t>mentace pro výstavbu inženýrských sítí ke Dvorku ve výši 155.000,-Kč, zpracovatelem je Miroslav Krotký, Moravské Budějovice</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lastRenderedPageBreak/>
        <w:t>projednalo žádost skupiny občanů o zbudování chodníku okolo asfaltové komunikace na pozemku p. č. 1084 v části od Nechvátalových až po kabiny SK Blatnice z důvodů zvýšení bezpečnosti chodců a zamezení ostřiku chodců a fasád domů vodou v případě deštivého počasí</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Příkazní smlouvu na provedení činností souvis</w:t>
      </w:r>
      <w:r w:rsidRPr="006C21A0">
        <w:rPr>
          <w:rFonts w:ascii="Arial" w:hAnsi="Arial" w:cs="Arial"/>
        </w:rPr>
        <w:t>e</w:t>
      </w:r>
      <w:r w:rsidRPr="006C21A0">
        <w:rPr>
          <w:rFonts w:ascii="Arial" w:hAnsi="Arial" w:cs="Arial"/>
        </w:rPr>
        <w:t xml:space="preserve">jících s realizací stavby „Oprava a odbahnění Návesního rybníka, k. </w:t>
      </w:r>
      <w:proofErr w:type="spellStart"/>
      <w:r w:rsidRPr="006C21A0">
        <w:rPr>
          <w:rFonts w:ascii="Arial" w:hAnsi="Arial" w:cs="Arial"/>
        </w:rPr>
        <w:t>ú</w:t>
      </w:r>
      <w:proofErr w:type="spellEnd"/>
      <w:r w:rsidRPr="006C21A0">
        <w:rPr>
          <w:rFonts w:ascii="Arial" w:hAnsi="Arial" w:cs="Arial"/>
        </w:rPr>
        <w:t>. Blatnice“, obec Blatnice jako příkazce a KOINVEST CZ, s.r.o., Demlova 1011, Třebíč jako příka</w:t>
      </w:r>
      <w:r w:rsidRPr="006C21A0">
        <w:rPr>
          <w:rFonts w:ascii="Arial" w:hAnsi="Arial" w:cs="Arial"/>
        </w:rPr>
        <w:t>z</w:t>
      </w:r>
      <w:r w:rsidRPr="006C21A0">
        <w:rPr>
          <w:rFonts w:ascii="Arial" w:hAnsi="Arial" w:cs="Arial"/>
        </w:rPr>
        <w:t>ník</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 xml:space="preserve">schválilo využití cenové nabídky od společnosti </w:t>
      </w:r>
      <w:proofErr w:type="spellStart"/>
      <w:r w:rsidRPr="006C21A0">
        <w:rPr>
          <w:rFonts w:ascii="Arial" w:hAnsi="Arial" w:cs="Arial"/>
        </w:rPr>
        <w:t>Kelcom</w:t>
      </w:r>
      <w:proofErr w:type="spellEnd"/>
      <w:r w:rsidRPr="006C21A0">
        <w:rPr>
          <w:rFonts w:ascii="Arial" w:hAnsi="Arial" w:cs="Arial"/>
        </w:rPr>
        <w:t xml:space="preserve"> </w:t>
      </w:r>
      <w:proofErr w:type="spellStart"/>
      <w:r w:rsidRPr="006C21A0">
        <w:rPr>
          <w:rFonts w:ascii="Arial" w:hAnsi="Arial" w:cs="Arial"/>
        </w:rPr>
        <w:t>I</w:t>
      </w:r>
      <w:r w:rsidRPr="006C21A0">
        <w:rPr>
          <w:rFonts w:ascii="Arial" w:hAnsi="Arial" w:cs="Arial"/>
        </w:rPr>
        <w:t>n</w:t>
      </w:r>
      <w:r w:rsidRPr="006C21A0">
        <w:rPr>
          <w:rFonts w:ascii="Arial" w:hAnsi="Arial" w:cs="Arial"/>
        </w:rPr>
        <w:t>ternational</w:t>
      </w:r>
      <w:proofErr w:type="spellEnd"/>
      <w:r w:rsidRPr="006C21A0">
        <w:rPr>
          <w:rFonts w:ascii="Arial" w:hAnsi="Arial" w:cs="Arial"/>
        </w:rPr>
        <w:t xml:space="preserve"> Třebíč, s. r. o., Hrotovická 160, Třebíč na r</w:t>
      </w:r>
      <w:r w:rsidRPr="006C21A0">
        <w:rPr>
          <w:rFonts w:ascii="Arial" w:hAnsi="Arial" w:cs="Arial"/>
        </w:rPr>
        <w:t>e</w:t>
      </w:r>
      <w:r w:rsidRPr="006C21A0">
        <w:rPr>
          <w:rFonts w:ascii="Arial" w:hAnsi="Arial" w:cs="Arial"/>
        </w:rPr>
        <w:t>konstrukci a modernizaci zabezpečovacího zařízení v kabinách u fotbalového hřiště. Cena za provedenou opravu činí 16.</w:t>
      </w:r>
      <w:r w:rsidR="004F47FD">
        <w:rPr>
          <w:rFonts w:ascii="Arial" w:hAnsi="Arial" w:cs="Arial"/>
        </w:rPr>
        <w:t>029</w:t>
      </w:r>
      <w:r w:rsidRPr="006C21A0">
        <w:rPr>
          <w:rFonts w:ascii="Arial" w:hAnsi="Arial" w:cs="Arial"/>
        </w:rPr>
        <w:t>,- Kč</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odměny členů zastupitelstva obce a výborů obce dle nařízení vlády č. 318/2017, kterým se mění nařízení vlády č. 37/2003 Sb., o odměnách za výkon funkce členům zastupitelstev, ve znění pozdějších předpisů, takto:</w:t>
      </w:r>
    </w:p>
    <w:p w:rsidR="00DB3253" w:rsidRPr="006C21A0" w:rsidRDefault="00DB3253" w:rsidP="006C21A0">
      <w:pPr>
        <w:pStyle w:val="Bezmezer"/>
        <w:ind w:left="426"/>
        <w:jc w:val="both"/>
        <w:rPr>
          <w:rFonts w:ascii="Arial" w:hAnsi="Arial" w:cs="Arial"/>
          <w:sz w:val="24"/>
          <w:szCs w:val="24"/>
        </w:rPr>
      </w:pPr>
      <w:r w:rsidRPr="006C21A0">
        <w:rPr>
          <w:rFonts w:ascii="Arial" w:hAnsi="Arial" w:cs="Arial"/>
          <w:sz w:val="24"/>
          <w:szCs w:val="24"/>
        </w:rPr>
        <w:t>neuvolněný starosta obce:            22.134,-Kč</w:t>
      </w:r>
    </w:p>
    <w:p w:rsidR="00DB3253" w:rsidRPr="006C21A0" w:rsidRDefault="00DB3253" w:rsidP="006C21A0">
      <w:pPr>
        <w:pStyle w:val="Bezmezer"/>
        <w:ind w:left="426"/>
        <w:jc w:val="both"/>
        <w:rPr>
          <w:rFonts w:ascii="Arial" w:hAnsi="Arial" w:cs="Arial"/>
          <w:sz w:val="24"/>
          <w:szCs w:val="24"/>
        </w:rPr>
      </w:pPr>
      <w:r w:rsidRPr="006C21A0">
        <w:rPr>
          <w:rFonts w:ascii="Arial" w:hAnsi="Arial" w:cs="Arial"/>
          <w:sz w:val="24"/>
          <w:szCs w:val="24"/>
        </w:rPr>
        <w:t>neuvolněný místostarosta obce:   19.921,-Kč</w:t>
      </w:r>
    </w:p>
    <w:p w:rsidR="00DB3253" w:rsidRPr="006C21A0" w:rsidRDefault="00DB3253" w:rsidP="006C21A0">
      <w:pPr>
        <w:pStyle w:val="Bezmezer"/>
        <w:ind w:left="426"/>
        <w:jc w:val="both"/>
        <w:rPr>
          <w:rFonts w:ascii="Arial" w:hAnsi="Arial" w:cs="Arial"/>
          <w:sz w:val="24"/>
          <w:szCs w:val="24"/>
        </w:rPr>
      </w:pPr>
      <w:r w:rsidRPr="006C21A0">
        <w:rPr>
          <w:rFonts w:ascii="Arial" w:hAnsi="Arial" w:cs="Arial"/>
          <w:sz w:val="24"/>
          <w:szCs w:val="24"/>
        </w:rPr>
        <w:t>předsedové výborů:                        2.214,-Kč</w:t>
      </w:r>
    </w:p>
    <w:p w:rsidR="00DB3253" w:rsidRDefault="00DB3253" w:rsidP="006C21A0">
      <w:pPr>
        <w:pStyle w:val="Bezmezer"/>
        <w:ind w:left="426"/>
        <w:jc w:val="both"/>
        <w:rPr>
          <w:rFonts w:ascii="Arial" w:hAnsi="Arial" w:cs="Arial"/>
          <w:sz w:val="24"/>
          <w:szCs w:val="24"/>
        </w:rPr>
      </w:pPr>
      <w:r w:rsidRPr="006C21A0">
        <w:rPr>
          <w:rFonts w:ascii="Arial" w:hAnsi="Arial" w:cs="Arial"/>
          <w:sz w:val="24"/>
          <w:szCs w:val="24"/>
        </w:rPr>
        <w:t>členové výbor</w:t>
      </w:r>
      <w:r w:rsidR="0080681F">
        <w:rPr>
          <w:rFonts w:ascii="Arial" w:hAnsi="Arial" w:cs="Arial"/>
          <w:sz w:val="24"/>
          <w:szCs w:val="24"/>
        </w:rPr>
        <w:t>ů:                              1.845,-Kč</w:t>
      </w:r>
    </w:p>
    <w:p w:rsidR="00A40F40" w:rsidRPr="006C21A0" w:rsidRDefault="00A40F40" w:rsidP="006C21A0">
      <w:pPr>
        <w:pStyle w:val="Bezmezer"/>
        <w:ind w:left="426"/>
        <w:jc w:val="both"/>
        <w:rPr>
          <w:rFonts w:ascii="Arial" w:hAnsi="Arial" w:cs="Arial"/>
          <w:sz w:val="24"/>
          <w:szCs w:val="24"/>
        </w:rPr>
      </w:pP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Smlouvu o dílo na vypracování projektové dok</w:t>
      </w:r>
      <w:r w:rsidRPr="006C21A0">
        <w:rPr>
          <w:rFonts w:ascii="Arial" w:hAnsi="Arial" w:cs="Arial"/>
        </w:rPr>
        <w:t>u</w:t>
      </w:r>
      <w:r w:rsidRPr="006C21A0">
        <w:rPr>
          <w:rFonts w:ascii="Arial" w:hAnsi="Arial" w:cs="Arial"/>
        </w:rPr>
        <w:t>mentace ke stavebnímu povolení a vyřízení inženýrské činnosti uzavřenou mezi Obcí Blatnice, Blatnice 132 jako objednatel a Ing. Jiřím Šťastným, Sadová 1518, Moravské Budějovice jako zhotovitel. Jedná se o vypracování proje</w:t>
      </w:r>
      <w:r w:rsidRPr="006C21A0">
        <w:rPr>
          <w:rFonts w:ascii="Arial" w:hAnsi="Arial" w:cs="Arial"/>
        </w:rPr>
        <w:t>k</w:t>
      </w:r>
      <w:r w:rsidRPr="006C21A0">
        <w:rPr>
          <w:rFonts w:ascii="Arial" w:hAnsi="Arial" w:cs="Arial"/>
        </w:rPr>
        <w:t xml:space="preserve">tové dokumentace ke stavbě inženýrských sítí k plánované </w:t>
      </w:r>
      <w:r w:rsidRPr="006C21A0">
        <w:rPr>
          <w:rFonts w:ascii="Arial" w:hAnsi="Arial" w:cs="Arial"/>
        </w:rPr>
        <w:lastRenderedPageBreak/>
        <w:t>výstavbě rodinných domů v lokalitě Za humny za cenu 101.000,- Kč a v lokalitě U vodojemu za cenu 118.000,- Kč. Celková výše nákladů na vypracování projektové d</w:t>
      </w:r>
      <w:r w:rsidRPr="006C21A0">
        <w:rPr>
          <w:rFonts w:ascii="Arial" w:hAnsi="Arial" w:cs="Arial"/>
        </w:rPr>
        <w:t>o</w:t>
      </w:r>
      <w:r w:rsidRPr="006C21A0">
        <w:rPr>
          <w:rFonts w:ascii="Arial" w:hAnsi="Arial" w:cs="Arial"/>
        </w:rPr>
        <w:t>kumentace a stavební povolení pro obě stavební lokality činí 219.000,- Kč</w:t>
      </w:r>
    </w:p>
    <w:p w:rsidR="00DB3253" w:rsidRPr="006C21A0" w:rsidRDefault="00DB3253" w:rsidP="006C21A0">
      <w:pPr>
        <w:pStyle w:val="Odstavecseseznamem"/>
        <w:numPr>
          <w:ilvl w:val="0"/>
          <w:numId w:val="12"/>
        </w:numPr>
        <w:spacing w:after="200" w:line="276" w:lineRule="auto"/>
        <w:ind w:left="426"/>
        <w:jc w:val="both"/>
        <w:rPr>
          <w:rFonts w:ascii="Arial" w:hAnsi="Arial" w:cs="Arial"/>
        </w:rPr>
      </w:pPr>
      <w:r w:rsidRPr="006C21A0">
        <w:rPr>
          <w:rFonts w:ascii="Arial" w:hAnsi="Arial" w:cs="Arial"/>
        </w:rPr>
        <w:t>schválilo Smlouvu o dílo uzavřenou mezi Obcí Blatnice, Blatnice 132 jako objednavatel a firmou INEX Moravské Budějovice, s. r. o. jako zhotovitel na veřejnou zakázku s názvem „Rekonstrukce obecního úřadu Blatnice“. Zhot</w:t>
      </w:r>
      <w:r w:rsidRPr="006C21A0">
        <w:rPr>
          <w:rFonts w:ascii="Arial" w:hAnsi="Arial" w:cs="Arial"/>
        </w:rPr>
        <w:t>o</w:t>
      </w:r>
      <w:r w:rsidRPr="006C21A0">
        <w:rPr>
          <w:rFonts w:ascii="Arial" w:hAnsi="Arial" w:cs="Arial"/>
        </w:rPr>
        <w:t>vitel této zakázky byl vybrán na základě veřejného výběr</w:t>
      </w:r>
      <w:r w:rsidRPr="006C21A0">
        <w:rPr>
          <w:rFonts w:ascii="Arial" w:hAnsi="Arial" w:cs="Arial"/>
        </w:rPr>
        <w:t>o</w:t>
      </w:r>
      <w:r w:rsidRPr="006C21A0">
        <w:rPr>
          <w:rFonts w:ascii="Arial" w:hAnsi="Arial" w:cs="Arial"/>
        </w:rPr>
        <w:t>vého řízení jako nejvýhodnější nabídka. Cena za zhotov</w:t>
      </w:r>
      <w:r w:rsidRPr="006C21A0">
        <w:rPr>
          <w:rFonts w:ascii="Arial" w:hAnsi="Arial" w:cs="Arial"/>
        </w:rPr>
        <w:t>e</w:t>
      </w:r>
      <w:r w:rsidRPr="006C21A0">
        <w:rPr>
          <w:rFonts w:ascii="Arial" w:hAnsi="Arial" w:cs="Arial"/>
        </w:rPr>
        <w:t>ní veřejné zakázky „Rekonstrukce obecního úřadu Blatn</w:t>
      </w:r>
      <w:r w:rsidRPr="006C21A0">
        <w:rPr>
          <w:rFonts w:ascii="Arial" w:hAnsi="Arial" w:cs="Arial"/>
        </w:rPr>
        <w:t>i</w:t>
      </w:r>
      <w:r w:rsidRPr="006C21A0">
        <w:rPr>
          <w:rFonts w:ascii="Arial" w:hAnsi="Arial" w:cs="Arial"/>
        </w:rPr>
        <w:t>ce“ včetně soupisu stavebních prací, dodávek a služeb s výkazem výměr předaných objednatelem činí celkem 6.643.728,- Kč včetně DPH. Režim výstavby je rozvržen dle smlouvy na období od konce roku 2018 až do roku 2020. V případě potřeby při nedostatku finančních pr</w:t>
      </w:r>
      <w:r w:rsidRPr="006C21A0">
        <w:rPr>
          <w:rFonts w:ascii="Arial" w:hAnsi="Arial" w:cs="Arial"/>
        </w:rPr>
        <w:t>o</w:t>
      </w:r>
      <w:r w:rsidRPr="006C21A0">
        <w:rPr>
          <w:rFonts w:ascii="Arial" w:hAnsi="Arial" w:cs="Arial"/>
        </w:rPr>
        <w:t>středků bude termín dostavby řešen dodatkem ke smlouvě o dílo na delší časové období</w:t>
      </w:r>
    </w:p>
    <w:p w:rsidR="0069038F" w:rsidRDefault="00DB3253" w:rsidP="0069038F">
      <w:pPr>
        <w:pStyle w:val="Odstavecseseznamem"/>
        <w:numPr>
          <w:ilvl w:val="0"/>
          <w:numId w:val="12"/>
        </w:numPr>
        <w:spacing w:after="200" w:line="276" w:lineRule="auto"/>
        <w:ind w:left="426"/>
        <w:jc w:val="both"/>
        <w:rPr>
          <w:rFonts w:ascii="Arial" w:hAnsi="Arial" w:cs="Arial"/>
        </w:rPr>
      </w:pPr>
      <w:r w:rsidRPr="006C21A0">
        <w:rPr>
          <w:rFonts w:ascii="Arial" w:hAnsi="Arial" w:cs="Arial"/>
        </w:rPr>
        <w:t xml:space="preserve">schválilo Smlouvu o poskytnutí dotace na les (jedná s o dotaci na výstavbu </w:t>
      </w:r>
      <w:proofErr w:type="spellStart"/>
      <w:r w:rsidRPr="006C21A0">
        <w:rPr>
          <w:rFonts w:ascii="Arial" w:hAnsi="Arial" w:cs="Arial"/>
        </w:rPr>
        <w:t>oplocenek</w:t>
      </w:r>
      <w:proofErr w:type="spellEnd"/>
      <w:r w:rsidRPr="006C21A0">
        <w:rPr>
          <w:rFonts w:ascii="Arial" w:hAnsi="Arial" w:cs="Arial"/>
        </w:rPr>
        <w:t xml:space="preserve"> pro nové výsadby) uzavř</w:t>
      </w:r>
      <w:r w:rsidRPr="006C21A0">
        <w:rPr>
          <w:rFonts w:ascii="Arial" w:hAnsi="Arial" w:cs="Arial"/>
        </w:rPr>
        <w:t>e</w:t>
      </w:r>
      <w:r w:rsidRPr="006C21A0">
        <w:rPr>
          <w:rFonts w:ascii="Arial" w:hAnsi="Arial" w:cs="Arial"/>
        </w:rPr>
        <w:t xml:space="preserve">nou mezi Obcí Blatnice jako žadatel a Krajem Vysočina, Žižkova 1882/57, Jihlava jako poskytovatel na částku 76.500,- Kč   </w:t>
      </w:r>
    </w:p>
    <w:p w:rsidR="0069038F" w:rsidRDefault="009A0F48" w:rsidP="0069038F">
      <w:pPr>
        <w:pStyle w:val="Odstavecseseznamem"/>
        <w:numPr>
          <w:ilvl w:val="0"/>
          <w:numId w:val="12"/>
        </w:numPr>
        <w:spacing w:after="200" w:line="276" w:lineRule="auto"/>
        <w:ind w:left="426"/>
        <w:jc w:val="both"/>
        <w:rPr>
          <w:rFonts w:ascii="Arial" w:hAnsi="Arial" w:cs="Arial"/>
        </w:rPr>
      </w:pPr>
      <w:r w:rsidRPr="0069038F">
        <w:rPr>
          <w:rFonts w:ascii="Arial" w:hAnsi="Arial" w:cs="Arial"/>
        </w:rPr>
        <w:t>schválilo poskytnutí dárkového mikulášského balíčku ka</w:t>
      </w:r>
      <w:r w:rsidRPr="0069038F">
        <w:rPr>
          <w:rFonts w:ascii="Arial" w:hAnsi="Arial" w:cs="Arial"/>
        </w:rPr>
        <w:t>ž</w:t>
      </w:r>
      <w:r w:rsidRPr="0069038F">
        <w:rPr>
          <w:rFonts w:ascii="Arial" w:hAnsi="Arial" w:cs="Arial"/>
        </w:rPr>
        <w:t>dému dítěti v obci Blatnice do věku 12 let v hodnotě 80,- Kč na dítě.</w:t>
      </w:r>
    </w:p>
    <w:p w:rsidR="009A0F48" w:rsidRPr="0069038F" w:rsidRDefault="00CD3047" w:rsidP="0069038F">
      <w:pPr>
        <w:pStyle w:val="Odstavecseseznamem"/>
        <w:numPr>
          <w:ilvl w:val="0"/>
          <w:numId w:val="12"/>
        </w:numPr>
        <w:spacing w:after="200" w:line="276" w:lineRule="auto"/>
        <w:ind w:left="426"/>
        <w:jc w:val="both"/>
        <w:rPr>
          <w:rFonts w:ascii="Arial" w:hAnsi="Arial" w:cs="Arial"/>
        </w:rPr>
      </w:pPr>
      <w:r w:rsidRPr="0069038F">
        <w:rPr>
          <w:rFonts w:ascii="Arial" w:hAnsi="Arial" w:cs="Arial"/>
        </w:rPr>
        <w:t>schválilo pravidla rozpočtového provizoria, podle kte</w:t>
      </w:r>
      <w:r w:rsidR="009A0F48" w:rsidRPr="0069038F">
        <w:rPr>
          <w:rFonts w:ascii="Arial" w:hAnsi="Arial" w:cs="Arial"/>
        </w:rPr>
        <w:t>rých bude v roce 2019 hospodařit až do doby schválení ro</w:t>
      </w:r>
      <w:r w:rsidR="009A0F48" w:rsidRPr="0069038F">
        <w:rPr>
          <w:rFonts w:ascii="Arial" w:hAnsi="Arial" w:cs="Arial"/>
        </w:rPr>
        <w:t>z</w:t>
      </w:r>
      <w:r w:rsidR="009A0F48" w:rsidRPr="0069038F">
        <w:rPr>
          <w:rFonts w:ascii="Arial" w:hAnsi="Arial" w:cs="Arial"/>
        </w:rPr>
        <w:t xml:space="preserve">počtu </w:t>
      </w:r>
    </w:p>
    <w:p w:rsidR="00DB3253" w:rsidRDefault="009A0F48" w:rsidP="009A0F48">
      <w:pPr>
        <w:pStyle w:val="Odstavecseseznamem"/>
        <w:numPr>
          <w:ilvl w:val="0"/>
          <w:numId w:val="12"/>
        </w:numPr>
        <w:spacing w:after="200" w:line="276" w:lineRule="auto"/>
        <w:jc w:val="both"/>
        <w:rPr>
          <w:rFonts w:ascii="Arial" w:hAnsi="Arial" w:cs="Arial"/>
        </w:rPr>
      </w:pPr>
      <w:r w:rsidRPr="009A0F48">
        <w:rPr>
          <w:rFonts w:ascii="Arial" w:hAnsi="Arial" w:cs="Arial"/>
        </w:rPr>
        <w:lastRenderedPageBreak/>
        <w:t>schválilo plán inventur, podle kterého se bude provádět inventarizace majetku obce k </w:t>
      </w:r>
      <w:proofErr w:type="gramStart"/>
      <w:r w:rsidRPr="009A0F48">
        <w:rPr>
          <w:rFonts w:ascii="Arial" w:hAnsi="Arial" w:cs="Arial"/>
        </w:rPr>
        <w:t>31.12.201</w:t>
      </w:r>
      <w:r>
        <w:rPr>
          <w:rFonts w:ascii="Arial" w:hAnsi="Arial" w:cs="Arial"/>
        </w:rPr>
        <w:t>8</w:t>
      </w:r>
      <w:proofErr w:type="gramEnd"/>
      <w:r w:rsidRPr="009A0F48">
        <w:rPr>
          <w:rFonts w:ascii="Arial" w:hAnsi="Arial" w:cs="Arial"/>
        </w:rPr>
        <w:t>.</w:t>
      </w:r>
    </w:p>
    <w:p w:rsidR="00CD3047" w:rsidRPr="009A0F48" w:rsidRDefault="00CD3047" w:rsidP="00CD3047">
      <w:pPr>
        <w:pStyle w:val="Odstavecseseznamem"/>
        <w:spacing w:after="200" w:line="276" w:lineRule="auto"/>
        <w:jc w:val="both"/>
        <w:rPr>
          <w:rFonts w:ascii="Arial" w:hAnsi="Arial" w:cs="Arial"/>
        </w:rPr>
      </w:pPr>
    </w:p>
    <w:p w:rsidR="00DB3253" w:rsidRDefault="00DB3253" w:rsidP="009A0F48">
      <w:pPr>
        <w:jc w:val="both"/>
        <w:rPr>
          <w:rFonts w:cstheme="minorHAnsi"/>
          <w:sz w:val="22"/>
          <w:szCs w:val="22"/>
        </w:rPr>
      </w:pPr>
      <w:r>
        <w:rPr>
          <w:rFonts w:cstheme="minorHAnsi"/>
        </w:rPr>
        <w:t>Vážení spoluobčané, zastupitelstvo obce chce tímto poděkovat všem, kteří se na činnosti v naší obci jakkoliv podíleli a tím pomohli k reprezentativnímu vzhledu naší obce. Dále děkujeme i zaměstnancům obce, kteří se podíleli na údržbě zeleně a prováděli pě</w:t>
      </w:r>
      <w:r w:rsidR="009A0F48">
        <w:rPr>
          <w:rFonts w:cstheme="minorHAnsi"/>
        </w:rPr>
        <w:t>stební práce v naši</w:t>
      </w:r>
      <w:r>
        <w:rPr>
          <w:rFonts w:cstheme="minorHAnsi"/>
        </w:rPr>
        <w:t>ch lesích. Zároveň Vám přejeme klidné a příjemné prožití vánočních svátků a do nového roku Vám přejeme zdraví, rodinnou pohodu, mnoho štěstí a splnění co nejvíce přání.</w:t>
      </w:r>
    </w:p>
    <w:p w:rsidR="00DB3253" w:rsidRDefault="00DB3253" w:rsidP="00DB3253">
      <w:pPr>
        <w:rPr>
          <w:rFonts w:cstheme="minorHAnsi"/>
        </w:rPr>
      </w:pPr>
    </w:p>
    <w:p w:rsidR="00DB3253" w:rsidRDefault="00DB3253" w:rsidP="00DB3253">
      <w:pPr>
        <w:rPr>
          <w:rFonts w:cstheme="minorHAnsi"/>
        </w:rPr>
      </w:pPr>
      <w:r>
        <w:rPr>
          <w:rFonts w:cstheme="minorHAnsi"/>
        </w:rPr>
        <w:t xml:space="preserve">   </w:t>
      </w:r>
      <w:r w:rsidR="006C21A0">
        <w:rPr>
          <w:rFonts w:cstheme="minorHAnsi"/>
        </w:rPr>
        <w:t xml:space="preserve">                     </w:t>
      </w:r>
      <w:r>
        <w:rPr>
          <w:rFonts w:cstheme="minorHAnsi"/>
        </w:rPr>
        <w:t>za zastupitelstvo obce Stanislav Husa, starosta</w:t>
      </w:r>
    </w:p>
    <w:p w:rsidR="00DE7352" w:rsidRPr="003E555B" w:rsidRDefault="00DE7352" w:rsidP="00EC445A">
      <w:pPr>
        <w:rPr>
          <w:rFonts w:cstheme="minorHAnsi"/>
        </w:rPr>
      </w:pPr>
    </w:p>
    <w:p w:rsidR="00CD3047" w:rsidRDefault="00CD3047" w:rsidP="00A40F40">
      <w:pPr>
        <w:rPr>
          <w:b/>
          <w:sz w:val="28"/>
          <w:szCs w:val="28"/>
        </w:rPr>
      </w:pPr>
      <w:r>
        <w:rPr>
          <w:b/>
          <w:noProof/>
          <w:sz w:val="28"/>
          <w:szCs w:val="28"/>
          <w:lang w:eastAsia="cs-CZ"/>
        </w:rPr>
        <w:drawing>
          <wp:anchor distT="0" distB="0" distL="114300" distR="114300" simplePos="0" relativeHeight="252017664" behindDoc="1" locked="0" layoutInCell="1" allowOverlap="1">
            <wp:simplePos x="0" y="0"/>
            <wp:positionH relativeFrom="column">
              <wp:posOffset>40640</wp:posOffset>
            </wp:positionH>
            <wp:positionV relativeFrom="paragraph">
              <wp:posOffset>239395</wp:posOffset>
            </wp:positionV>
            <wp:extent cx="4191000" cy="2819400"/>
            <wp:effectExtent l="19050" t="0" r="0" b="0"/>
            <wp:wrapTight wrapText="bothSides">
              <wp:wrapPolygon edited="0">
                <wp:start x="-98" y="0"/>
                <wp:lineTo x="-98" y="21454"/>
                <wp:lineTo x="21600" y="21454"/>
                <wp:lineTo x="21600" y="0"/>
                <wp:lineTo x="-98" y="0"/>
              </wp:wrapPolygon>
            </wp:wrapTight>
            <wp:docPr id="107" name="obrázek 16" descr="VÃ½sledek obrÃ¡zku pro vÃ¡noÄnÃ­ obrÃ¡z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Ã½sledek obrÃ¡zku pro vÃ¡noÄnÃ­ obrÃ¡zky"/>
                    <pic:cNvPicPr>
                      <a:picLocks noChangeAspect="1" noChangeArrowheads="1"/>
                    </pic:cNvPicPr>
                  </pic:nvPicPr>
                  <pic:blipFill>
                    <a:blip r:embed="rId22" cstate="print"/>
                    <a:srcRect/>
                    <a:stretch>
                      <a:fillRect/>
                    </a:stretch>
                  </pic:blipFill>
                  <pic:spPr bwMode="auto">
                    <a:xfrm>
                      <a:off x="0" y="0"/>
                      <a:ext cx="4191000" cy="2819400"/>
                    </a:xfrm>
                    <a:prstGeom prst="rect">
                      <a:avLst/>
                    </a:prstGeom>
                    <a:noFill/>
                    <a:ln w="9525">
                      <a:noFill/>
                      <a:miter lim="800000"/>
                      <a:headEnd/>
                      <a:tailEnd/>
                    </a:ln>
                  </pic:spPr>
                </pic:pic>
              </a:graphicData>
            </a:graphic>
          </wp:anchor>
        </w:drawing>
      </w:r>
    </w:p>
    <w:p w:rsidR="00CD3047" w:rsidRDefault="00CD3047" w:rsidP="00A40F40">
      <w:pPr>
        <w:rPr>
          <w:b/>
          <w:sz w:val="28"/>
          <w:szCs w:val="28"/>
        </w:rPr>
      </w:pPr>
    </w:p>
    <w:p w:rsidR="00A40F40" w:rsidRPr="00013468" w:rsidRDefault="00A40F40" w:rsidP="00A40F40">
      <w:pPr>
        <w:rPr>
          <w:b/>
          <w:sz w:val="28"/>
          <w:szCs w:val="28"/>
        </w:rPr>
      </w:pPr>
      <w:r w:rsidRPr="00013468">
        <w:rPr>
          <w:b/>
          <w:sz w:val="28"/>
          <w:szCs w:val="28"/>
        </w:rPr>
        <w:lastRenderedPageBreak/>
        <w:t>Obecní lesy Blatnice v roce 2018</w:t>
      </w:r>
    </w:p>
    <w:p w:rsidR="00DE7352" w:rsidRDefault="00DE7352" w:rsidP="00EC445A">
      <w:pPr>
        <w:rPr>
          <w:sz w:val="28"/>
          <w:szCs w:val="28"/>
        </w:rPr>
      </w:pPr>
    </w:p>
    <w:p w:rsidR="00DE7352" w:rsidRDefault="00DE7352" w:rsidP="00EC445A">
      <w:pPr>
        <w:rPr>
          <w:sz w:val="28"/>
          <w:szCs w:val="28"/>
        </w:rPr>
      </w:pPr>
    </w:p>
    <w:p w:rsidR="00A40F40" w:rsidRDefault="00A40F40" w:rsidP="00A40F40">
      <w:pPr>
        <w:jc w:val="both"/>
      </w:pPr>
      <w:r>
        <w:t>Vážení čtenáři,</w:t>
      </w:r>
    </w:p>
    <w:p w:rsidR="00A40F40" w:rsidRDefault="00A40F40" w:rsidP="00013468">
      <w:pPr>
        <w:jc w:val="both"/>
      </w:pPr>
      <w:r>
        <w:t xml:space="preserve">     blížící se konec roku mne nutí ohlédnout se za končícím se rokem 2018 a pokusit se zhodnotit práce v obecních lesích.</w:t>
      </w:r>
    </w:p>
    <w:p w:rsidR="00A40F40" w:rsidRDefault="00A40F40" w:rsidP="00013468">
      <w:pPr>
        <w:jc w:val="both"/>
      </w:pPr>
      <w:r>
        <w:t xml:space="preserve">    Pročítal jsem půjčené starší ročníky </w:t>
      </w:r>
      <w:proofErr w:type="spellStart"/>
      <w:r>
        <w:t>Blatnického</w:t>
      </w:r>
      <w:proofErr w:type="spellEnd"/>
      <w:r>
        <w:t xml:space="preserve"> zpravodaje, hledaje inspiraci. Téměř vizionářsky psaný článek o hospodaření v obecních lesích ve Zpravodaji v roce 2015 mě však donutil se hlouběji zamyslet nad současným vývojem podnebí. Můj předchůdce zde s obavami popisuje nástin vývoje klimatu a jeho možné důsledky v budoucím období a to nejen obecně pro lesy. Své obavy opírá o rekordně alarmující výsledky měřen</w:t>
      </w:r>
      <w:r w:rsidR="00B85BCC">
        <w:t xml:space="preserve">í teplot a srážek v roce 2015. </w:t>
      </w:r>
      <w:r>
        <w:t xml:space="preserve">Po dalších uplynulých třech letech, </w:t>
      </w:r>
      <w:proofErr w:type="gramStart"/>
      <w:r>
        <w:t>které</w:t>
      </w:r>
      <w:proofErr w:type="gramEnd"/>
      <w:r>
        <w:t xml:space="preserve"> v podstatě kopírují počasí z roku 2015, mně nezbývá nic jiného, než potvrdit neradostnou obavu.</w:t>
      </w:r>
      <w:r w:rsidR="00013468" w:rsidRPr="00013468">
        <w:rPr>
          <w:rFonts w:ascii="Times New Roman" w:hAnsi="Times New Roman"/>
          <w:snapToGrid w:val="0"/>
          <w:color w:val="000000"/>
          <w:w w:val="0"/>
          <w:sz w:val="0"/>
          <w:szCs w:val="0"/>
          <w:u w:color="000000"/>
          <w:bdr w:val="none" w:sz="0" w:space="0" w:color="000000"/>
          <w:shd w:val="clear" w:color="000000" w:fill="000000"/>
        </w:rPr>
        <w:t xml:space="preserve"> </w:t>
      </w:r>
    </w:p>
    <w:p w:rsidR="00A40F40" w:rsidRDefault="00A40F40" w:rsidP="00A40F40">
      <w:pPr>
        <w:jc w:val="both"/>
      </w:pPr>
      <w:r>
        <w:t xml:space="preserve">     Věřím, že většina veřejnosti v ČR již vidí zásadní změny kolem sebe a uvědomují si, že stojíme na prahu klimatických změn.  </w:t>
      </w:r>
    </w:p>
    <w:p w:rsidR="00A40F40" w:rsidRDefault="00B85BCC" w:rsidP="00A40F40">
      <w:pPr>
        <w:jc w:val="both"/>
      </w:pPr>
      <w:r>
        <w:t xml:space="preserve">    Kdo </w:t>
      </w:r>
      <w:r w:rsidR="00A40F40">
        <w:t>z </w:t>
      </w:r>
      <w:proofErr w:type="spellStart"/>
      <w:r w:rsidR="00A40F40">
        <w:t>blatnických</w:t>
      </w:r>
      <w:proofErr w:type="spellEnd"/>
      <w:r w:rsidR="00A40F40">
        <w:t xml:space="preserve"> občanů</w:t>
      </w:r>
      <w:r w:rsidRPr="00B85BCC">
        <w:t xml:space="preserve"> </w:t>
      </w:r>
      <w:r>
        <w:t>v letošním roce</w:t>
      </w:r>
      <w:r w:rsidR="00A40F40">
        <w:t xml:space="preserve"> vyšel procházkou směrem k obecním lesům, mohl jen smutně hledět na plošně odumírání smrkových porostů. </w:t>
      </w:r>
    </w:p>
    <w:p w:rsidR="00A40F40" w:rsidRDefault="00A40F40" w:rsidP="00A40F40">
      <w:pPr>
        <w:jc w:val="both"/>
      </w:pPr>
      <w:r>
        <w:t xml:space="preserve">    Při psaní tohoto článku již mohu jen smutně konstatovat napro</w:t>
      </w:r>
      <w:r w:rsidR="003E555B">
        <w:t>sté odumření smrků a to na celé</w:t>
      </w:r>
      <w:r>
        <w:t xml:space="preserve"> ploše jeho výskytu. Smrk téměř ve všech věkových stupních, tedy od prořezávek až po přestárlé porosty, masově odumírá již na většině území České republiky. Okres Třebíč není výjimkou, spíše naopak. Naštěstí v našich obecních lesích mladé porosty toto odumírání úplně nepostihlo. Jsou již alespoň dvě desetiletí zakládány z odolnějších listnáčů i jehličnatých dřevin. </w:t>
      </w:r>
    </w:p>
    <w:p w:rsidR="00A40F40" w:rsidRPr="00121ABE" w:rsidRDefault="00A40F40" w:rsidP="00A40F40">
      <w:pPr>
        <w:jc w:val="both"/>
      </w:pPr>
      <w:r>
        <w:t xml:space="preserve">   Přes tento neradostný stav se snažíme co nejrychleji obnovit les novou výsadbou. Vysazujeme jen dřeviny s kůlovým kořenem, jak listnaté dřeviny, tak jehličnany. Z listnáčů dub, </w:t>
      </w:r>
      <w:r>
        <w:lastRenderedPageBreak/>
        <w:t xml:space="preserve">lípu, jeřáb břek a z jehličnanů pak jedli, douglasku a modřín. Nadále vychováváme mladé porosty prořezávkou. Monitoring a ochranu proti kůrovci jsme prováděli pomocí 23 lapačů s feromony. Asi není pamětníka, který by byl schopen za </w:t>
      </w:r>
      <w:r w:rsidR="00121ABE">
        <w:t xml:space="preserve">minimálně 100 let </w:t>
      </w:r>
      <w:r>
        <w:t>opakovaně nasbírat  10l kyblík lýkožroutem</w:t>
      </w:r>
      <w:r w:rsidR="00121ABE">
        <w:t>.</w:t>
      </w:r>
    </w:p>
    <w:p w:rsidR="00013468" w:rsidRDefault="00A40F40" w:rsidP="00A40F40">
      <w:pPr>
        <w:jc w:val="both"/>
      </w:pPr>
      <w:r>
        <w:t xml:space="preserve">   </w:t>
      </w:r>
    </w:p>
    <w:p w:rsidR="00013468" w:rsidRDefault="003E555B" w:rsidP="00A40F40">
      <w:pPr>
        <w:jc w:val="both"/>
      </w:pPr>
      <w:r>
        <w:rPr>
          <w:noProof/>
          <w:lang w:eastAsia="cs-CZ"/>
        </w:rPr>
        <w:drawing>
          <wp:anchor distT="0" distB="0" distL="114300" distR="114300" simplePos="0" relativeHeight="251968512" behindDoc="1" locked="0" layoutInCell="1" allowOverlap="1">
            <wp:simplePos x="0" y="0"/>
            <wp:positionH relativeFrom="column">
              <wp:posOffset>2202815</wp:posOffset>
            </wp:positionH>
            <wp:positionV relativeFrom="paragraph">
              <wp:posOffset>152400</wp:posOffset>
            </wp:positionV>
            <wp:extent cx="2181225" cy="1638300"/>
            <wp:effectExtent l="19050" t="0" r="9525" b="0"/>
            <wp:wrapTight wrapText="bothSides">
              <wp:wrapPolygon edited="0">
                <wp:start x="-189" y="0"/>
                <wp:lineTo x="-189" y="21349"/>
                <wp:lineTo x="21694" y="21349"/>
                <wp:lineTo x="21694" y="0"/>
                <wp:lineTo x="-189" y="0"/>
              </wp:wrapPolygon>
            </wp:wrapTight>
            <wp:docPr id="6" name="obrázek 3" descr="C:\Users\CZECHPOINT\Pictures\2018\Les jaro 2018\DSCN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ZECHPOINT\Pictures\2018\Les jaro 2018\DSCN4206.JPG"/>
                    <pic:cNvPicPr>
                      <a:picLocks noChangeAspect="1" noChangeArrowheads="1"/>
                    </pic:cNvPicPr>
                  </pic:nvPicPr>
                  <pic:blipFill>
                    <a:blip r:embed="rId23" cstate="print"/>
                    <a:srcRect/>
                    <a:stretch>
                      <a:fillRect/>
                    </a:stretch>
                  </pic:blipFill>
                  <pic:spPr bwMode="auto">
                    <a:xfrm>
                      <a:off x="0" y="0"/>
                      <a:ext cx="2181225" cy="1638300"/>
                    </a:xfrm>
                    <a:prstGeom prst="rect">
                      <a:avLst/>
                    </a:prstGeom>
                    <a:noFill/>
                    <a:ln w="9525">
                      <a:noFill/>
                      <a:miter lim="800000"/>
                      <a:headEnd/>
                      <a:tailEnd/>
                    </a:ln>
                  </pic:spPr>
                </pic:pic>
              </a:graphicData>
            </a:graphic>
          </wp:anchor>
        </w:drawing>
      </w:r>
      <w:r>
        <w:rPr>
          <w:noProof/>
          <w:lang w:eastAsia="cs-CZ"/>
        </w:rPr>
        <w:drawing>
          <wp:anchor distT="0" distB="0" distL="114300" distR="114300" simplePos="0" relativeHeight="251967488" behindDoc="1" locked="0" layoutInCell="1" allowOverlap="1">
            <wp:simplePos x="0" y="0"/>
            <wp:positionH relativeFrom="column">
              <wp:posOffset>-45085</wp:posOffset>
            </wp:positionH>
            <wp:positionV relativeFrom="paragraph">
              <wp:posOffset>152400</wp:posOffset>
            </wp:positionV>
            <wp:extent cx="2187575" cy="1638300"/>
            <wp:effectExtent l="19050" t="0" r="3175" b="0"/>
            <wp:wrapTight wrapText="bothSides">
              <wp:wrapPolygon edited="0">
                <wp:start x="-188" y="0"/>
                <wp:lineTo x="-188" y="21349"/>
                <wp:lineTo x="21631" y="21349"/>
                <wp:lineTo x="21631" y="0"/>
                <wp:lineTo x="-188" y="0"/>
              </wp:wrapPolygon>
            </wp:wrapTight>
            <wp:docPr id="3" name="obrázek 2" descr="C:\Users\CZECHPOINT\Pictures\2018\Les jaro 2018\DSCN4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ZECHPOINT\Pictures\2018\Les jaro 2018\DSCN4207.JPG"/>
                    <pic:cNvPicPr>
                      <a:picLocks noChangeAspect="1" noChangeArrowheads="1"/>
                    </pic:cNvPicPr>
                  </pic:nvPicPr>
                  <pic:blipFill>
                    <a:blip r:embed="rId24" cstate="print"/>
                    <a:srcRect/>
                    <a:stretch>
                      <a:fillRect/>
                    </a:stretch>
                  </pic:blipFill>
                  <pic:spPr bwMode="auto">
                    <a:xfrm>
                      <a:off x="0" y="0"/>
                      <a:ext cx="2187575" cy="1638300"/>
                    </a:xfrm>
                    <a:prstGeom prst="rect">
                      <a:avLst/>
                    </a:prstGeom>
                    <a:noFill/>
                    <a:ln w="9525">
                      <a:noFill/>
                      <a:miter lim="800000"/>
                      <a:headEnd/>
                      <a:tailEnd/>
                    </a:ln>
                  </pic:spPr>
                </pic:pic>
              </a:graphicData>
            </a:graphic>
          </wp:anchor>
        </w:drawing>
      </w:r>
      <w:r w:rsidR="00A40F40">
        <w:t xml:space="preserve"> </w:t>
      </w:r>
    </w:p>
    <w:p w:rsidR="00A40F40" w:rsidRDefault="00013468" w:rsidP="00A40F40">
      <w:pPr>
        <w:jc w:val="both"/>
      </w:pPr>
      <w:r>
        <w:t xml:space="preserve">   </w:t>
      </w:r>
      <w:r w:rsidR="00A40F40">
        <w:t xml:space="preserve">Kvůli nárůstu kůrovcové těžby jsme byli nuceni zahájit strojovou těžbu pomocí </w:t>
      </w:r>
      <w:proofErr w:type="spellStart"/>
      <w:r w:rsidR="00A40F40">
        <w:t>harvestorové</w:t>
      </w:r>
      <w:proofErr w:type="spellEnd"/>
      <w:r w:rsidR="00A40F40">
        <w:t xml:space="preserve"> technologie. Celoplošnou přípravu půdy pak drtičem klestu.</w:t>
      </w:r>
      <w:r w:rsidR="0000127A" w:rsidRPr="0000127A">
        <w:rPr>
          <w:rFonts w:ascii="Times New Roman" w:hAnsi="Times New Roman"/>
          <w:snapToGrid w:val="0"/>
          <w:color w:val="000000"/>
          <w:w w:val="0"/>
          <w:sz w:val="0"/>
          <w:szCs w:val="0"/>
          <w:u w:color="000000"/>
          <w:bdr w:val="none" w:sz="0" w:space="0" w:color="000000"/>
          <w:shd w:val="clear" w:color="000000" w:fill="000000"/>
        </w:rPr>
        <w:t xml:space="preserve"> </w:t>
      </w:r>
    </w:p>
    <w:p w:rsidR="00A40F40" w:rsidRDefault="00A40F40" w:rsidP="00A40F40">
      <w:pPr>
        <w:jc w:val="both"/>
      </w:pPr>
      <w:r>
        <w:t xml:space="preserve">   Je nutné zmínit situaci s odbytem dříví. Dnes je velmi obtížně na trh umístnit kulatinové sortimenty. Na</w:t>
      </w:r>
      <w:r w:rsidR="003E555B">
        <w:t xml:space="preserve"> přetlak kulatinových sortimentů</w:t>
      </w:r>
      <w:r>
        <w:t xml:space="preserve"> trh reagoval výrazným poklesem ceny. Proto očekáváme, že současně vytěžené dříví budeme ještě prodávat i minimálně v první čtvrtině příštího roku.   </w:t>
      </w:r>
    </w:p>
    <w:p w:rsidR="00A40F40" w:rsidRDefault="00A40F40" w:rsidP="00A40F40">
      <w:pPr>
        <w:jc w:val="both"/>
      </w:pPr>
      <w:r>
        <w:t xml:space="preserve">    Za letošní rok jsme vytěžili </w:t>
      </w:r>
      <w:r w:rsidR="003B0B64">
        <w:t>1.574</w:t>
      </w:r>
      <w:r w:rsidR="00C41247">
        <w:t xml:space="preserve"> </w:t>
      </w:r>
      <w:r>
        <w:t>m</w:t>
      </w:r>
      <w:r w:rsidRPr="0036022C">
        <w:rPr>
          <w:vertAlign w:val="superscript"/>
        </w:rPr>
        <w:t>3</w:t>
      </w:r>
      <w:r>
        <w:t xml:space="preserve">. Zalesnění proběhlo na </w:t>
      </w:r>
      <w:r w:rsidR="0036022C">
        <w:t xml:space="preserve">2,2 </w:t>
      </w:r>
      <w:r>
        <w:t xml:space="preserve">ha. Výchovný zásah jsme provedli na </w:t>
      </w:r>
      <w:r w:rsidR="009C0744">
        <w:t>1,15</w:t>
      </w:r>
      <w:r w:rsidR="0036022C">
        <w:t xml:space="preserve"> </w:t>
      </w:r>
      <w:r>
        <w:t>ha. Celková výše dotace na přípravu půdy činila</w:t>
      </w:r>
      <w:r w:rsidR="003B0B64">
        <w:t xml:space="preserve"> 21.800,-</w:t>
      </w:r>
      <w:r w:rsidR="003E555B">
        <w:t xml:space="preserve"> </w:t>
      </w:r>
      <w:r>
        <w:t xml:space="preserve">Kč, na zalesnění pak </w:t>
      </w:r>
      <w:r w:rsidR="003B0B64">
        <w:t>182.340,-</w:t>
      </w:r>
      <w:r w:rsidR="003E555B">
        <w:t xml:space="preserve"> </w:t>
      </w:r>
      <w:r>
        <w:t xml:space="preserve">Kč. Na výchovný zásah – prořezávku požadujeme </w:t>
      </w:r>
      <w:r w:rsidR="003B0B64">
        <w:t>44.560,-</w:t>
      </w:r>
      <w:r w:rsidR="003E555B">
        <w:t xml:space="preserve"> </w:t>
      </w:r>
      <w:r>
        <w:t>Kč. Za prodané dříví jsme utržili</w:t>
      </w:r>
      <w:r w:rsidR="0036022C">
        <w:t xml:space="preserve"> </w:t>
      </w:r>
      <w:r w:rsidR="00C41247">
        <w:t>1.946.775,-</w:t>
      </w:r>
      <w:r>
        <w:t xml:space="preserve">Kč.     </w:t>
      </w:r>
    </w:p>
    <w:p w:rsidR="00A40F40" w:rsidRDefault="00A40F40" w:rsidP="00A40F40">
      <w:pPr>
        <w:jc w:val="both"/>
      </w:pPr>
      <w:r>
        <w:t xml:space="preserve">     Závěrem mi ještě dovolte poděkovat všem, kterým není lhostejný zdravotní stav </w:t>
      </w:r>
      <w:proofErr w:type="gramStart"/>
      <w:r>
        <w:t>lesa a pomáhají</w:t>
      </w:r>
      <w:proofErr w:type="gramEnd"/>
      <w:r>
        <w:t xml:space="preserve"> zmírnit dopady </w:t>
      </w:r>
      <w:r>
        <w:lastRenderedPageBreak/>
        <w:t>kalamity. Rovněž děkuji myslivcům i hasičům za účinnou pomoc a obecnímu zastupitelstvu za pochopení celé náročné problematiky ohledně obecních lesů a jejich zachování pro následné generace.</w:t>
      </w:r>
    </w:p>
    <w:p w:rsidR="00221223" w:rsidRDefault="00A40F40" w:rsidP="00221223">
      <w:r>
        <w:t xml:space="preserve">           </w:t>
      </w:r>
    </w:p>
    <w:p w:rsidR="00C935E6" w:rsidRDefault="00C935E6" w:rsidP="00221223"/>
    <w:p w:rsidR="00A40F40" w:rsidRDefault="00221223" w:rsidP="00221223">
      <w:r>
        <w:t xml:space="preserve">                                    </w:t>
      </w:r>
      <w:r w:rsidR="00A40F40">
        <w:t xml:space="preserve"> </w:t>
      </w:r>
      <w:r>
        <w:t xml:space="preserve">Ing. Jiří Dobeš, odborný lesní hospodář     </w:t>
      </w:r>
      <w:r w:rsidR="00A40F40">
        <w:t xml:space="preserve">                                             </w:t>
      </w:r>
      <w:r>
        <w:t xml:space="preserve"> </w:t>
      </w:r>
    </w:p>
    <w:p w:rsidR="00861F16" w:rsidRDefault="00861F16" w:rsidP="00221223">
      <w:pPr>
        <w:jc w:val="both"/>
        <w:rPr>
          <w:sz w:val="40"/>
          <w:szCs w:val="40"/>
        </w:rPr>
      </w:pPr>
    </w:p>
    <w:p w:rsidR="005D4F8A" w:rsidRDefault="003E555B" w:rsidP="005D4F8A">
      <w:pPr>
        <w:jc w:val="both"/>
        <w:rPr>
          <w:sz w:val="40"/>
          <w:szCs w:val="40"/>
        </w:rPr>
      </w:pPr>
      <w:r>
        <w:rPr>
          <w:noProof/>
          <w:sz w:val="40"/>
          <w:szCs w:val="40"/>
          <w:lang w:eastAsia="cs-CZ"/>
        </w:rPr>
        <w:drawing>
          <wp:anchor distT="0" distB="0" distL="114300" distR="114300" simplePos="0" relativeHeight="251969536" behindDoc="1" locked="0" layoutInCell="1" allowOverlap="1">
            <wp:simplePos x="0" y="0"/>
            <wp:positionH relativeFrom="column">
              <wp:posOffset>-92710</wp:posOffset>
            </wp:positionH>
            <wp:positionV relativeFrom="paragraph">
              <wp:posOffset>504190</wp:posOffset>
            </wp:positionV>
            <wp:extent cx="4476750" cy="3505200"/>
            <wp:effectExtent l="19050" t="0" r="0" b="0"/>
            <wp:wrapTight wrapText="bothSides">
              <wp:wrapPolygon edited="0">
                <wp:start x="-92" y="0"/>
                <wp:lineTo x="-92" y="21483"/>
                <wp:lineTo x="21600" y="21483"/>
                <wp:lineTo x="21600" y="0"/>
                <wp:lineTo x="-92" y="0"/>
              </wp:wrapPolygon>
            </wp:wrapTight>
            <wp:docPr id="7" name="obrázek 4" descr="C:\Users\CZECHPOINT\Pictures\Foto Les\DSCN4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ZECHPOINT\Pictures\Foto Les\DSCN4026.JPG"/>
                    <pic:cNvPicPr>
                      <a:picLocks noChangeAspect="1" noChangeArrowheads="1"/>
                    </pic:cNvPicPr>
                  </pic:nvPicPr>
                  <pic:blipFill>
                    <a:blip r:embed="rId25" cstate="print"/>
                    <a:srcRect/>
                    <a:stretch>
                      <a:fillRect/>
                    </a:stretch>
                  </pic:blipFill>
                  <pic:spPr bwMode="auto">
                    <a:xfrm>
                      <a:off x="0" y="0"/>
                      <a:ext cx="4476750" cy="3505200"/>
                    </a:xfrm>
                    <a:prstGeom prst="rect">
                      <a:avLst/>
                    </a:prstGeom>
                    <a:noFill/>
                    <a:ln w="9525">
                      <a:noFill/>
                      <a:miter lim="800000"/>
                      <a:headEnd/>
                      <a:tailEnd/>
                    </a:ln>
                  </pic:spPr>
                </pic:pic>
              </a:graphicData>
            </a:graphic>
          </wp:anchor>
        </w:drawing>
      </w:r>
    </w:p>
    <w:p w:rsidR="00013468" w:rsidRDefault="00013468" w:rsidP="005D4F8A">
      <w:pPr>
        <w:jc w:val="both"/>
        <w:rPr>
          <w:sz w:val="40"/>
          <w:szCs w:val="40"/>
        </w:rPr>
      </w:pPr>
    </w:p>
    <w:p w:rsidR="00752940" w:rsidRDefault="00752940" w:rsidP="005D4F8A">
      <w:pPr>
        <w:jc w:val="both"/>
        <w:rPr>
          <w:sz w:val="40"/>
          <w:szCs w:val="40"/>
        </w:rPr>
      </w:pPr>
    </w:p>
    <w:p w:rsidR="005D4F8A" w:rsidRPr="00013468" w:rsidRDefault="005D4F8A" w:rsidP="005D4F8A">
      <w:pPr>
        <w:jc w:val="both"/>
        <w:rPr>
          <w:b/>
          <w:sz w:val="28"/>
          <w:szCs w:val="28"/>
        </w:rPr>
      </w:pPr>
      <w:r w:rsidRPr="00013468">
        <w:rPr>
          <w:noProof/>
          <w:sz w:val="28"/>
          <w:szCs w:val="28"/>
          <w:lang w:eastAsia="cs-CZ"/>
        </w:rPr>
        <w:drawing>
          <wp:anchor distT="0" distB="0" distL="114300" distR="114300" simplePos="0" relativeHeight="251944960" behindDoc="1" locked="0" layoutInCell="1" allowOverlap="1">
            <wp:simplePos x="0" y="0"/>
            <wp:positionH relativeFrom="column">
              <wp:posOffset>3164840</wp:posOffset>
            </wp:positionH>
            <wp:positionV relativeFrom="paragraph">
              <wp:posOffset>60960</wp:posOffset>
            </wp:positionV>
            <wp:extent cx="981075" cy="952500"/>
            <wp:effectExtent l="19050" t="0" r="0" b="0"/>
            <wp:wrapTight wrapText="bothSides">
              <wp:wrapPolygon edited="0">
                <wp:start x="8388" y="432"/>
                <wp:lineTo x="2936" y="864"/>
                <wp:lineTo x="-419" y="3456"/>
                <wp:lineTo x="-419" y="14256"/>
                <wp:lineTo x="12163" y="20736"/>
                <wp:lineTo x="12583" y="20736"/>
                <wp:lineTo x="15099" y="20736"/>
                <wp:lineTo x="20971" y="18144"/>
                <wp:lineTo x="21390" y="14256"/>
                <wp:lineTo x="18035" y="14256"/>
                <wp:lineTo x="20551" y="12960"/>
                <wp:lineTo x="20551" y="10368"/>
                <wp:lineTo x="17616" y="7344"/>
                <wp:lineTo x="18035" y="5184"/>
                <wp:lineTo x="13841" y="1296"/>
                <wp:lineTo x="10066" y="432"/>
                <wp:lineTo x="8388" y="432"/>
              </wp:wrapPolygon>
            </wp:wrapTight>
            <wp:docPr id="65" name="Obrázek 13" descr="http://nd06.jxs.cz/794/525/f2f2b58827_90482110_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descr="http://nd06.jxs.cz/794/525/f2f2b58827_90482110_o2.png"/>
                    <pic:cNvPicPr>
                      <a:picLocks noChangeAspect="1" noChangeArrowheads="1"/>
                    </pic:cNvPicPr>
                  </pic:nvPicPr>
                  <pic:blipFill>
                    <a:blip r:embed="rId26" cstate="print"/>
                    <a:srcRect/>
                    <a:stretch>
                      <a:fillRect/>
                    </a:stretch>
                  </pic:blipFill>
                  <pic:spPr bwMode="auto">
                    <a:xfrm>
                      <a:off x="0" y="0"/>
                      <a:ext cx="981075" cy="952500"/>
                    </a:xfrm>
                    <a:prstGeom prst="rect">
                      <a:avLst/>
                    </a:prstGeom>
                    <a:noFill/>
                  </pic:spPr>
                </pic:pic>
              </a:graphicData>
            </a:graphic>
          </wp:anchor>
        </w:drawing>
      </w:r>
      <w:r w:rsidRPr="00013468">
        <w:rPr>
          <w:b/>
          <w:sz w:val="28"/>
          <w:szCs w:val="28"/>
        </w:rPr>
        <w:t>Co jsme prožili v roce 2018</w:t>
      </w:r>
    </w:p>
    <w:p w:rsidR="005D4F8A" w:rsidRDefault="005D4F8A" w:rsidP="005D4F8A">
      <w:pPr>
        <w:jc w:val="both"/>
        <w:rPr>
          <w:color w:val="244061" w:themeColor="accent1" w:themeShade="80"/>
          <w:sz w:val="48"/>
          <w:szCs w:val="48"/>
        </w:rPr>
      </w:pPr>
    </w:p>
    <w:p w:rsidR="005D4F8A" w:rsidRPr="005D4F8A" w:rsidRDefault="005D4F8A" w:rsidP="005D4F8A">
      <w:pPr>
        <w:jc w:val="both"/>
      </w:pPr>
      <w:r w:rsidRPr="005D4F8A">
        <w:t>Celý minulý školní rok jsme putovali pravěkem od doby ledové, přes čtvrtohory, třetihory, druhohory až do prvohor, kde nás čekalo objevování trilobita. Postupně jsme potkávali pravěké lidi, mamuty, šavlozubé tygry, dinosaury. Poznávali jsme, jak to dříve bylo. Snad si z toho i něco pamatujeme. Naším dopravním prostředkem byl vor.</w:t>
      </w:r>
    </w:p>
    <w:p w:rsidR="007A5FED" w:rsidRDefault="005D4F8A" w:rsidP="005D4F8A">
      <w:pPr>
        <w:jc w:val="both"/>
      </w:pPr>
      <w:r w:rsidRPr="005D4F8A">
        <w:rPr>
          <w:noProof/>
          <w:lang w:eastAsia="cs-CZ"/>
        </w:rPr>
        <w:drawing>
          <wp:anchor distT="0" distB="0" distL="114300" distR="114300" simplePos="0" relativeHeight="251936768" behindDoc="1" locked="0" layoutInCell="1" allowOverlap="1">
            <wp:simplePos x="0" y="0"/>
            <wp:positionH relativeFrom="column">
              <wp:posOffset>345440</wp:posOffset>
            </wp:positionH>
            <wp:positionV relativeFrom="paragraph">
              <wp:posOffset>440690</wp:posOffset>
            </wp:positionV>
            <wp:extent cx="3629025" cy="2724150"/>
            <wp:effectExtent l="19050" t="0" r="9525" b="0"/>
            <wp:wrapSquare wrapText="bothSides"/>
            <wp:docPr id="64" name="Obrázek 3" descr="IMG_20180108_15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IMG_20180108_150547"/>
                    <pic:cNvPicPr>
                      <a:picLocks noChangeAspect="1" noChangeArrowheads="1"/>
                    </pic:cNvPicPr>
                  </pic:nvPicPr>
                  <pic:blipFill>
                    <a:blip r:embed="rId27" cstate="print"/>
                    <a:srcRect/>
                    <a:stretch>
                      <a:fillRect/>
                    </a:stretch>
                  </pic:blipFill>
                  <pic:spPr bwMode="auto">
                    <a:xfrm>
                      <a:off x="0" y="0"/>
                      <a:ext cx="3629025" cy="2724150"/>
                    </a:xfrm>
                    <a:prstGeom prst="rect">
                      <a:avLst/>
                    </a:prstGeom>
                    <a:noFill/>
                  </pic:spPr>
                </pic:pic>
              </a:graphicData>
            </a:graphic>
          </wp:anchor>
        </w:drawing>
      </w:r>
      <w:r w:rsidRPr="005D4F8A">
        <w:t xml:space="preserve">Leden 2018 jsme zahájili tříkrálovou sbírkou, která byla velice úspěšná, žáci vybrali opět větší částku než v předešlém roce. </w:t>
      </w:r>
    </w:p>
    <w:p w:rsidR="007A5FED" w:rsidRDefault="007A5FED" w:rsidP="005D4F8A">
      <w:pPr>
        <w:jc w:val="both"/>
      </w:pPr>
    </w:p>
    <w:p w:rsidR="005D4F8A" w:rsidRPr="005D4F8A" w:rsidRDefault="005D4F8A" w:rsidP="005D4F8A">
      <w:pPr>
        <w:jc w:val="both"/>
      </w:pPr>
      <w:r w:rsidRPr="005D4F8A">
        <w:t xml:space="preserve">Touto cestou chci poděkovat všem, kteří na děti ve svém domě čekají a přispějí nějakou finanční částkou, zároveň obdarují malé koledníky sladkostmi. Dětem se tato akce velmi líbí a mají opravdu dobrý pocit z toho, že pomáhají nemocným. </w:t>
      </w:r>
      <w:r w:rsidRPr="005D4F8A">
        <w:lastRenderedPageBreak/>
        <w:t>Za odměnu pak dostali od Červeného kříže filmové představení v Třebíči, kam jeli s paní vychovatelkou.</w:t>
      </w:r>
    </w:p>
    <w:p w:rsidR="005D4F8A" w:rsidRPr="005D4F8A" w:rsidRDefault="005D4F8A" w:rsidP="005D4F8A">
      <w:pPr>
        <w:jc w:val="both"/>
      </w:pPr>
      <w:r w:rsidRPr="005D4F8A">
        <w:t xml:space="preserve">Když už jsme u charitativních akcí, tak bych chtěla zmínit i další aktivity školy v této oblasti. Pravidelně každý rok přispíváme zakoupením různých předmětů na fond SIDUS, které pak dětem dáváme jako dárky ke Dni dětí či jako Mikulášskou nadílku. Dále fond DĚTI DĚTEM, kdy rodiče našich dětí a </w:t>
      </w:r>
      <w:proofErr w:type="gramStart"/>
      <w:r w:rsidRPr="005D4F8A">
        <w:t>zaměstnanci  školy</w:t>
      </w:r>
      <w:proofErr w:type="gramEnd"/>
      <w:r w:rsidRPr="005D4F8A">
        <w:t xml:space="preserve"> zakoupením dárečku opět přispívají na dobrou věc. S dětmi si o této problematice dostatečně povídáme a myslíme si, že mají opravdu radost z toho, že pomůžou jiným nemocným dětem.</w:t>
      </w:r>
    </w:p>
    <w:p w:rsidR="005D4F8A" w:rsidRPr="005D4F8A" w:rsidRDefault="005D4F8A" w:rsidP="005D4F8A">
      <w:pPr>
        <w:jc w:val="both"/>
      </w:pPr>
      <w:r>
        <w:rPr>
          <w:noProof/>
          <w:lang w:eastAsia="cs-CZ"/>
        </w:rPr>
        <w:drawing>
          <wp:anchor distT="0" distB="0" distL="114300" distR="114300" simplePos="0" relativeHeight="251940864" behindDoc="1" locked="0" layoutInCell="1" allowOverlap="1">
            <wp:simplePos x="0" y="0"/>
            <wp:positionH relativeFrom="margin">
              <wp:posOffset>231140</wp:posOffset>
            </wp:positionH>
            <wp:positionV relativeFrom="paragraph">
              <wp:posOffset>1695450</wp:posOffset>
            </wp:positionV>
            <wp:extent cx="1797685" cy="2400300"/>
            <wp:effectExtent l="19050" t="0" r="0" b="0"/>
            <wp:wrapTight wrapText="bothSides">
              <wp:wrapPolygon edited="0">
                <wp:start x="-229" y="0"/>
                <wp:lineTo x="-229" y="21429"/>
                <wp:lineTo x="21516" y="21429"/>
                <wp:lineTo x="21516" y="0"/>
                <wp:lineTo x="-229" y="0"/>
              </wp:wrapPolygon>
            </wp:wrapTight>
            <wp:docPr id="48" name="Obrázek 7" descr="IMG_20180211_15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IMG_20180211_153741"/>
                    <pic:cNvPicPr>
                      <a:picLocks noChangeAspect="1" noChangeArrowheads="1"/>
                    </pic:cNvPicPr>
                  </pic:nvPicPr>
                  <pic:blipFill>
                    <a:blip r:embed="rId28" cstate="print"/>
                    <a:srcRect/>
                    <a:stretch>
                      <a:fillRect/>
                    </a:stretch>
                  </pic:blipFill>
                  <pic:spPr bwMode="auto">
                    <a:xfrm>
                      <a:off x="0" y="0"/>
                      <a:ext cx="1797685" cy="2400300"/>
                    </a:xfrm>
                    <a:prstGeom prst="rect">
                      <a:avLst/>
                    </a:prstGeom>
                    <a:noFill/>
                  </pic:spPr>
                </pic:pic>
              </a:graphicData>
            </a:graphic>
          </wp:anchor>
        </w:drawing>
      </w:r>
      <w:r>
        <w:rPr>
          <w:noProof/>
          <w:lang w:eastAsia="cs-CZ"/>
        </w:rPr>
        <w:drawing>
          <wp:anchor distT="0" distB="0" distL="114300" distR="114300" simplePos="0" relativeHeight="251941888" behindDoc="1" locked="0" layoutInCell="1" allowOverlap="1">
            <wp:simplePos x="0" y="0"/>
            <wp:positionH relativeFrom="column">
              <wp:posOffset>2145665</wp:posOffset>
            </wp:positionH>
            <wp:positionV relativeFrom="paragraph">
              <wp:posOffset>1695450</wp:posOffset>
            </wp:positionV>
            <wp:extent cx="1800225" cy="2400300"/>
            <wp:effectExtent l="19050" t="0" r="9525" b="0"/>
            <wp:wrapTight wrapText="bothSides">
              <wp:wrapPolygon edited="0">
                <wp:start x="-229" y="0"/>
                <wp:lineTo x="-229" y="21429"/>
                <wp:lineTo x="21714" y="21429"/>
                <wp:lineTo x="21714" y="0"/>
                <wp:lineTo x="-229" y="0"/>
              </wp:wrapPolygon>
            </wp:wrapTight>
            <wp:docPr id="55" name="Obrázek 8" descr="IMG_20180211_15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IMG_20180211_153726"/>
                    <pic:cNvPicPr>
                      <a:picLocks noChangeAspect="1" noChangeArrowheads="1"/>
                    </pic:cNvPicPr>
                  </pic:nvPicPr>
                  <pic:blipFill>
                    <a:blip r:embed="rId29" cstate="print"/>
                    <a:srcRect/>
                    <a:stretch>
                      <a:fillRect/>
                    </a:stretch>
                  </pic:blipFill>
                  <pic:spPr bwMode="auto">
                    <a:xfrm>
                      <a:off x="0" y="0"/>
                      <a:ext cx="1800225" cy="2400300"/>
                    </a:xfrm>
                    <a:prstGeom prst="rect">
                      <a:avLst/>
                    </a:prstGeom>
                    <a:noFill/>
                  </pic:spPr>
                </pic:pic>
              </a:graphicData>
            </a:graphic>
          </wp:anchor>
        </w:drawing>
      </w:r>
      <w:r w:rsidRPr="005D4F8A">
        <w:t xml:space="preserve">3. 2. </w:t>
      </w:r>
      <w:proofErr w:type="gramStart"/>
      <w:r w:rsidRPr="005D4F8A">
        <w:t>2018  zorganizovala</w:t>
      </w:r>
      <w:proofErr w:type="gramEnd"/>
      <w:r w:rsidRPr="005D4F8A">
        <w:t xml:space="preserve"> naše škola za spolupráce některých rodičů školní ples, již druhý ročník. Tentokrát se jednalo o country bál se skupinou </w:t>
      </w:r>
      <w:proofErr w:type="spellStart"/>
      <w:r w:rsidRPr="005D4F8A">
        <w:t>Handlíři</w:t>
      </w:r>
      <w:proofErr w:type="spellEnd"/>
      <w:r w:rsidRPr="005D4F8A">
        <w:t>. Jsme však zklamány malou účastí veřejnosti. Chyběli rodiče našich žáků i dětí z mateřské školy, obsazenost kulturního domu zachraňovala pouze místní mládež. Z důvodu malého zájmu jsme se rozhodly, že další školní ples již organizovat nebudeme. Je nám to líto, neboť finance získané touto cestou jsme využívaly pro děti k úhradě dárků, vstupného či úhrady autobusu na některé akce apod.</w:t>
      </w:r>
    </w:p>
    <w:p w:rsidR="005D4F8A" w:rsidRPr="005D4F8A" w:rsidRDefault="005D4F8A" w:rsidP="005D4F8A">
      <w:pPr>
        <w:jc w:val="both"/>
      </w:pPr>
      <w:proofErr w:type="gramStart"/>
      <w:r w:rsidRPr="005D4F8A">
        <w:lastRenderedPageBreak/>
        <w:t>11.2.2018</w:t>
      </w:r>
      <w:proofErr w:type="gramEnd"/>
      <w:r w:rsidRPr="005D4F8A">
        <w:t xml:space="preserve"> uspořádala naše škola dětský karneval v kulturním domě. O program se postaral žonglér a bavič “</w:t>
      </w:r>
      <w:proofErr w:type="spellStart"/>
      <w:r w:rsidRPr="005D4F8A">
        <w:t>Čabík</w:t>
      </w:r>
      <w:proofErr w:type="spellEnd"/>
      <w:r w:rsidRPr="005D4F8A">
        <w:t>“. Dokázal vtáhnout do zábavy i samotné rodiče, kteří díky tomu strávili společně se svými dětmi příjemné odpoledne. Rodiče s dětmi tancovali, hráli si a smáli se. Bohatá tombola s výhrou pro každou masku pak byla vyvrcholením celé akce.</w:t>
      </w:r>
    </w:p>
    <w:p w:rsidR="005D4F8A" w:rsidRPr="005D4F8A" w:rsidRDefault="005D4F8A" w:rsidP="005D4F8A">
      <w:pPr>
        <w:jc w:val="both"/>
      </w:pPr>
      <w:r>
        <w:rPr>
          <w:noProof/>
          <w:lang w:eastAsia="cs-CZ"/>
        </w:rPr>
        <w:drawing>
          <wp:anchor distT="0" distB="0" distL="114300" distR="114300" simplePos="0" relativeHeight="251937792" behindDoc="1" locked="0" layoutInCell="1" allowOverlap="1">
            <wp:simplePos x="0" y="0"/>
            <wp:positionH relativeFrom="column">
              <wp:posOffset>31115</wp:posOffset>
            </wp:positionH>
            <wp:positionV relativeFrom="paragraph">
              <wp:posOffset>114300</wp:posOffset>
            </wp:positionV>
            <wp:extent cx="4095750" cy="3086100"/>
            <wp:effectExtent l="19050" t="0" r="0" b="0"/>
            <wp:wrapTight wrapText="bothSides">
              <wp:wrapPolygon edited="0">
                <wp:start x="-100" y="0"/>
                <wp:lineTo x="-100" y="21467"/>
                <wp:lineTo x="21600" y="21467"/>
                <wp:lineTo x="21600" y="0"/>
                <wp:lineTo x="-100" y="0"/>
              </wp:wrapPolygon>
            </wp:wrapTight>
            <wp:docPr id="45" name="Obrázek 4" descr="IMG_20180208_11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IMG_20180208_110621"/>
                    <pic:cNvPicPr>
                      <a:picLocks noChangeAspect="1" noChangeArrowheads="1"/>
                    </pic:cNvPicPr>
                  </pic:nvPicPr>
                  <pic:blipFill>
                    <a:blip r:embed="rId30" cstate="print"/>
                    <a:srcRect/>
                    <a:stretch>
                      <a:fillRect/>
                    </a:stretch>
                  </pic:blipFill>
                  <pic:spPr bwMode="auto">
                    <a:xfrm>
                      <a:off x="0" y="0"/>
                      <a:ext cx="4095750" cy="3086100"/>
                    </a:xfrm>
                    <a:prstGeom prst="rect">
                      <a:avLst/>
                    </a:prstGeom>
                    <a:noFill/>
                  </pic:spPr>
                </pic:pic>
              </a:graphicData>
            </a:graphic>
          </wp:anchor>
        </w:drawing>
      </w:r>
    </w:p>
    <w:p w:rsidR="005D4F8A" w:rsidRPr="005D4F8A" w:rsidRDefault="005D4F8A" w:rsidP="005D4F8A">
      <w:pPr>
        <w:jc w:val="both"/>
      </w:pPr>
      <w:r w:rsidRPr="005D4F8A">
        <w:t xml:space="preserve">V únoru proběhl také lyžařský výcvik na Jalovci. Zúčastnilo se osm lyžařů a všichni do jednoho se za tři dni naučili lyžovat. Volný čas si děti zpříjemňovaly bobováním a stavěním sněhuláků. Jelikož šlo ale o zimní školu v přírodě, po dva večery plnili žáci úkoly z matematiky i českého jazyka. </w:t>
      </w:r>
    </w:p>
    <w:p w:rsidR="005D4F8A" w:rsidRPr="005D4F8A" w:rsidRDefault="005D4F8A" w:rsidP="005D4F8A">
      <w:pPr>
        <w:jc w:val="both"/>
      </w:pPr>
    </w:p>
    <w:p w:rsidR="005D4F8A" w:rsidRPr="005D4F8A" w:rsidRDefault="005D4F8A" w:rsidP="005D4F8A">
      <w:pPr>
        <w:jc w:val="both"/>
      </w:pPr>
      <w:r w:rsidRPr="005D4F8A">
        <w:t>Březen – měsíc knihy. Školáci chodili každý den po obědě číst dětem do mateřské školy knihy.</w:t>
      </w:r>
    </w:p>
    <w:p w:rsidR="005D4F8A" w:rsidRPr="005D4F8A" w:rsidRDefault="005D4F8A" w:rsidP="005D4F8A">
      <w:pPr>
        <w:jc w:val="both"/>
      </w:pPr>
      <w:r w:rsidRPr="005D4F8A">
        <w:lastRenderedPageBreak/>
        <w:t xml:space="preserve">Dle lidové tradice proběhlo již tradiční vynášení paní Zimy neboli Morany či </w:t>
      </w:r>
      <w:proofErr w:type="spellStart"/>
      <w:r w:rsidRPr="005D4F8A">
        <w:t>Smrtolenky</w:t>
      </w:r>
      <w:proofErr w:type="spellEnd"/>
      <w:r w:rsidRPr="005D4F8A">
        <w:t xml:space="preserve">. Bába ze slámy oblečená do starých šatů s věncem z vyfouknutých vajec kolem krku byla vhozena do rybníku. Zpátky do školy děti donesly </w:t>
      </w:r>
      <w:proofErr w:type="spellStart"/>
      <w:r w:rsidRPr="005D4F8A">
        <w:t>létečko</w:t>
      </w:r>
      <w:proofErr w:type="spellEnd"/>
      <w:r w:rsidRPr="005D4F8A">
        <w:t xml:space="preserve"> – větev, na kterou uvázaly barevné mašličky. Vyhnaly tak </w:t>
      </w:r>
      <w:proofErr w:type="gramStart"/>
      <w:r w:rsidRPr="005D4F8A">
        <w:t>zimu  a přivítaly</w:t>
      </w:r>
      <w:proofErr w:type="gramEnd"/>
      <w:r w:rsidRPr="005D4F8A">
        <w:t xml:space="preserve"> jaro.</w:t>
      </w:r>
    </w:p>
    <w:p w:rsidR="005D4F8A" w:rsidRPr="005D4F8A" w:rsidRDefault="005D4F8A" w:rsidP="005D4F8A">
      <w:pPr>
        <w:jc w:val="both"/>
      </w:pPr>
      <w:r>
        <w:rPr>
          <w:noProof/>
          <w:lang w:eastAsia="cs-CZ"/>
        </w:rPr>
        <w:drawing>
          <wp:anchor distT="0" distB="0" distL="114300" distR="114300" simplePos="0" relativeHeight="251939840" behindDoc="1" locked="0" layoutInCell="1" allowOverlap="1">
            <wp:simplePos x="0" y="0"/>
            <wp:positionH relativeFrom="column">
              <wp:posOffset>240665</wp:posOffset>
            </wp:positionH>
            <wp:positionV relativeFrom="paragraph">
              <wp:posOffset>66675</wp:posOffset>
            </wp:positionV>
            <wp:extent cx="3953510" cy="2962275"/>
            <wp:effectExtent l="19050" t="0" r="8890" b="0"/>
            <wp:wrapTight wrapText="bothSides">
              <wp:wrapPolygon edited="0">
                <wp:start x="-104" y="0"/>
                <wp:lineTo x="-104" y="21531"/>
                <wp:lineTo x="21649" y="21531"/>
                <wp:lineTo x="21649" y="0"/>
                <wp:lineTo x="-104" y="0"/>
              </wp:wrapPolygon>
            </wp:wrapTight>
            <wp:docPr id="43" name="Obrázek 6" descr="IMG_20180319_10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IMG_20180319_101750"/>
                    <pic:cNvPicPr>
                      <a:picLocks noChangeAspect="1" noChangeArrowheads="1"/>
                    </pic:cNvPicPr>
                  </pic:nvPicPr>
                  <pic:blipFill>
                    <a:blip r:embed="rId31" cstate="print"/>
                    <a:srcRect/>
                    <a:stretch>
                      <a:fillRect/>
                    </a:stretch>
                  </pic:blipFill>
                  <pic:spPr bwMode="auto">
                    <a:xfrm>
                      <a:off x="0" y="0"/>
                      <a:ext cx="3953510" cy="2962275"/>
                    </a:xfrm>
                    <a:prstGeom prst="rect">
                      <a:avLst/>
                    </a:prstGeom>
                    <a:noFill/>
                  </pic:spPr>
                </pic:pic>
              </a:graphicData>
            </a:graphic>
          </wp:anchor>
        </w:drawing>
      </w:r>
    </w:p>
    <w:p w:rsidR="005D4F8A" w:rsidRPr="005D4F8A" w:rsidRDefault="005D4F8A" w:rsidP="005D4F8A">
      <w:pPr>
        <w:jc w:val="both"/>
      </w:pPr>
    </w:p>
    <w:p w:rsidR="005D4F8A" w:rsidRDefault="005D4F8A" w:rsidP="005D4F8A">
      <w:pPr>
        <w:jc w:val="both"/>
      </w:pPr>
    </w:p>
    <w:p w:rsidR="005D4F8A" w:rsidRDefault="005D4F8A" w:rsidP="005D4F8A">
      <w:pPr>
        <w:jc w:val="both"/>
      </w:pPr>
    </w:p>
    <w:p w:rsidR="005D4F8A" w:rsidRDefault="005D4F8A" w:rsidP="005D4F8A">
      <w:pPr>
        <w:jc w:val="both"/>
      </w:pPr>
      <w:r>
        <w:rPr>
          <w:noProof/>
          <w:lang w:eastAsia="cs-CZ"/>
        </w:rPr>
        <w:drawing>
          <wp:anchor distT="0" distB="0" distL="114300" distR="114300" simplePos="0" relativeHeight="251945984" behindDoc="1" locked="0" layoutInCell="1" allowOverlap="1">
            <wp:simplePos x="0" y="0"/>
            <wp:positionH relativeFrom="margin">
              <wp:posOffset>2421890</wp:posOffset>
            </wp:positionH>
            <wp:positionV relativeFrom="paragraph">
              <wp:posOffset>8255</wp:posOffset>
            </wp:positionV>
            <wp:extent cx="1838325" cy="748030"/>
            <wp:effectExtent l="19050" t="0" r="9525" b="0"/>
            <wp:wrapTight wrapText="bothSides">
              <wp:wrapPolygon edited="0">
                <wp:start x="-224" y="0"/>
                <wp:lineTo x="-224" y="20903"/>
                <wp:lineTo x="21712" y="20903"/>
                <wp:lineTo x="21712" y="0"/>
                <wp:lineTo x="-224" y="0"/>
              </wp:wrapPolygon>
            </wp:wrapTight>
            <wp:docPr id="42" name="Obrázek 14" descr="Výsledek obrázku pro velikonoční obrázky kreslené">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descr="Výsledek obrázku pro velikonoční obrázky kreslené">
                      <a:hlinkClick r:id="rId32"/>
                    </pic:cNvPr>
                    <pic:cNvPicPr>
                      <a:picLocks noChangeAspect="1" noChangeArrowheads="1"/>
                    </pic:cNvPicPr>
                  </pic:nvPicPr>
                  <pic:blipFill>
                    <a:blip r:embed="rId33" cstate="print"/>
                    <a:srcRect/>
                    <a:stretch>
                      <a:fillRect/>
                    </a:stretch>
                  </pic:blipFill>
                  <pic:spPr bwMode="auto">
                    <a:xfrm>
                      <a:off x="0" y="0"/>
                      <a:ext cx="1838325" cy="748030"/>
                    </a:xfrm>
                    <a:prstGeom prst="rect">
                      <a:avLst/>
                    </a:prstGeom>
                    <a:noFill/>
                  </pic:spPr>
                </pic:pic>
              </a:graphicData>
            </a:graphic>
          </wp:anchor>
        </w:drawing>
      </w:r>
    </w:p>
    <w:p w:rsidR="005D4F8A" w:rsidRDefault="005D4F8A" w:rsidP="005D4F8A">
      <w:pPr>
        <w:jc w:val="both"/>
      </w:pPr>
      <w:r w:rsidRPr="005D4F8A">
        <w:t>Koncem března ještě proběhly velikonoční dílničky s rodiči, kde si každý účastník vyrobil dekoraci na Velikonoce. Děti ochutnaly velikonočního beránka.</w:t>
      </w:r>
    </w:p>
    <w:p w:rsidR="005D4F8A" w:rsidRPr="005D4F8A" w:rsidRDefault="005D4F8A" w:rsidP="005D4F8A">
      <w:pPr>
        <w:jc w:val="both"/>
      </w:pPr>
      <w:r w:rsidRPr="005D4F8A">
        <w:lastRenderedPageBreak/>
        <w:t>V dubnu proběhl zápis dětí do 1. ročníku základní školy, tentokrát tematicky zaměřený jako „Cesta do pravěku“. Žáci základní školy doprovázeli budoucí školáky v převlečení jako pravěcí lidé. Na závěr hledaly všechny děti schované dinosaury a jednoho z nich ochutnaly v podobě velkého dinosauřího dortu. Bylo zapsáno pět dětí.</w:t>
      </w:r>
    </w:p>
    <w:p w:rsidR="005D4F8A" w:rsidRPr="005D4F8A" w:rsidRDefault="005D4F8A" w:rsidP="005D4F8A">
      <w:pPr>
        <w:tabs>
          <w:tab w:val="left" w:pos="1419"/>
        </w:tabs>
        <w:jc w:val="both"/>
      </w:pPr>
      <w:r w:rsidRPr="005D4F8A">
        <w:tab/>
      </w:r>
    </w:p>
    <w:p w:rsidR="005D4F8A" w:rsidRPr="005D4F8A" w:rsidRDefault="005D4F8A" w:rsidP="005D4F8A">
      <w:pPr>
        <w:jc w:val="both"/>
      </w:pPr>
      <w:r>
        <w:rPr>
          <w:noProof/>
          <w:lang w:eastAsia="cs-CZ"/>
        </w:rPr>
        <w:drawing>
          <wp:anchor distT="0" distB="0" distL="114300" distR="114300" simplePos="0" relativeHeight="251935744" behindDoc="1" locked="0" layoutInCell="1" allowOverlap="1">
            <wp:simplePos x="0" y="0"/>
            <wp:positionH relativeFrom="column">
              <wp:posOffset>-54610</wp:posOffset>
            </wp:positionH>
            <wp:positionV relativeFrom="paragraph">
              <wp:posOffset>158115</wp:posOffset>
            </wp:positionV>
            <wp:extent cx="2933700" cy="2200275"/>
            <wp:effectExtent l="19050" t="0" r="0" b="0"/>
            <wp:wrapTight wrapText="bothSides">
              <wp:wrapPolygon edited="0">
                <wp:start x="-140" y="0"/>
                <wp:lineTo x="-140" y="21506"/>
                <wp:lineTo x="21600" y="21506"/>
                <wp:lineTo x="21600" y="0"/>
                <wp:lineTo x="-140" y="0"/>
              </wp:wrapPolygon>
            </wp:wrapTight>
            <wp:docPr id="36" name="Obrázek 2" descr="IMG_20180412_17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IMG_20180412_170613"/>
                    <pic:cNvPicPr>
                      <a:picLocks noChangeAspect="1" noChangeArrowheads="1"/>
                    </pic:cNvPicPr>
                  </pic:nvPicPr>
                  <pic:blipFill>
                    <a:blip r:embed="rId34" cstate="print"/>
                    <a:srcRect/>
                    <a:stretch>
                      <a:fillRect/>
                    </a:stretch>
                  </pic:blipFill>
                  <pic:spPr bwMode="auto">
                    <a:xfrm>
                      <a:off x="0" y="0"/>
                      <a:ext cx="2933700" cy="2200275"/>
                    </a:xfrm>
                    <a:prstGeom prst="rect">
                      <a:avLst/>
                    </a:prstGeom>
                    <a:noFill/>
                  </pic:spPr>
                </pic:pic>
              </a:graphicData>
            </a:graphic>
          </wp:anchor>
        </w:drawing>
      </w:r>
    </w:p>
    <w:p w:rsidR="005D4F8A" w:rsidRPr="005D4F8A" w:rsidRDefault="005D4F8A" w:rsidP="005D4F8A">
      <w:pPr>
        <w:jc w:val="both"/>
      </w:pPr>
      <w:r w:rsidRPr="005D4F8A">
        <w:t xml:space="preserve">V rámci Dne Země se školní družina zapojila do akce Čistá </w:t>
      </w:r>
      <w:proofErr w:type="gramStart"/>
      <w:r w:rsidRPr="005D4F8A">
        <w:t>Vysočina a  provedla</w:t>
      </w:r>
      <w:proofErr w:type="gramEnd"/>
      <w:r w:rsidRPr="005D4F8A">
        <w:t xml:space="preserve"> úklid kolem školy a také po obci a kolem silnice do </w:t>
      </w:r>
      <w:proofErr w:type="spellStart"/>
      <w:r w:rsidRPr="005D4F8A">
        <w:t>Ohrazenic</w:t>
      </w:r>
      <w:proofErr w:type="spellEnd"/>
      <w:r w:rsidRPr="005D4F8A">
        <w:t xml:space="preserve">. Dětem se sbírání odpadků moc líbilo, vždy vše okomentovaly stylem, že je hrůza, co si lidé dovolí do přírody jen tak hodit. Děti v naší škole jsou vedeny k ochraně přírody, probíhá kvalitní </w:t>
      </w:r>
      <w:proofErr w:type="spellStart"/>
      <w:r w:rsidRPr="005D4F8A">
        <w:t>enviromentální</w:t>
      </w:r>
      <w:proofErr w:type="spellEnd"/>
      <w:r w:rsidRPr="005D4F8A">
        <w:t xml:space="preserve"> výchova. </w:t>
      </w:r>
    </w:p>
    <w:p w:rsidR="005D4F8A" w:rsidRPr="005D4F8A" w:rsidRDefault="005D4F8A" w:rsidP="005D4F8A">
      <w:pPr>
        <w:jc w:val="both"/>
      </w:pPr>
      <w:r w:rsidRPr="005D4F8A">
        <w:t>V Moravských Budějovicích jsme absolvovali be</w:t>
      </w:r>
      <w:r w:rsidR="00752940">
        <w:t xml:space="preserve">sedu o Brazílii, která všechny </w:t>
      </w:r>
      <w:r w:rsidRPr="005D4F8A">
        <w:t>děti nadchla díky působivému vyprávění samotných cestovatelů a jejich vlastních fotografií.</w:t>
      </w:r>
    </w:p>
    <w:p w:rsidR="005D4F8A" w:rsidRPr="005D4F8A" w:rsidRDefault="005D4F8A" w:rsidP="005D4F8A">
      <w:pPr>
        <w:jc w:val="both"/>
      </w:pPr>
      <w:r w:rsidRPr="005D4F8A">
        <w:t>Duben jsme ukončili čarodějnickým dnem, kdy děti v přestrojení za čaroděje a čarodějnice plnily čarodějnické úkoly. Nakonec jsme společně postavili máju, pod kterou jsme si zatancovali.</w:t>
      </w:r>
    </w:p>
    <w:p w:rsidR="005D4F8A" w:rsidRPr="005D4F8A" w:rsidRDefault="005D4F8A" w:rsidP="005D4F8A">
      <w:pPr>
        <w:jc w:val="both"/>
      </w:pPr>
      <w:r w:rsidRPr="005D4F8A">
        <w:t xml:space="preserve">V květnu se uskutečnil výlet do </w:t>
      </w:r>
      <w:proofErr w:type="spellStart"/>
      <w:r w:rsidRPr="005D4F8A">
        <w:t>dinoparku</w:t>
      </w:r>
      <w:proofErr w:type="spellEnd"/>
      <w:r w:rsidRPr="005D4F8A">
        <w:t xml:space="preserve">, na který se děti už dlouho moc těšily. </w:t>
      </w:r>
    </w:p>
    <w:p w:rsidR="005D4F8A" w:rsidRPr="005D4F8A" w:rsidRDefault="005D4F8A" w:rsidP="005D4F8A">
      <w:pPr>
        <w:jc w:val="both"/>
      </w:pPr>
      <w:r w:rsidRPr="005D4F8A">
        <w:lastRenderedPageBreak/>
        <w:t xml:space="preserve">Žáci základní školy navštívili v rámci dopravní výchovy dopravní hřiště, kde za účasti městské policie a města Moravské Budějovice proběhla výuka, teoretická i praktická část. V rámci praktické části sedli všichni </w:t>
      </w:r>
      <w:proofErr w:type="gramStart"/>
      <w:r w:rsidRPr="005D4F8A">
        <w:t>na  kolo</w:t>
      </w:r>
      <w:proofErr w:type="gramEnd"/>
      <w:r w:rsidRPr="005D4F8A">
        <w:t>, motokáru či koloběžku a jezdili dle dopravních značek na dopravním hřišti. Také děti z mateřské školy navštívily toto dopravní hřiště v rámci spolupráce s další mateřskou školou v Moravských Budějovicích.</w:t>
      </w:r>
    </w:p>
    <w:p w:rsidR="005D4F8A" w:rsidRPr="005D4F8A" w:rsidRDefault="005D4F8A" w:rsidP="005D4F8A">
      <w:pPr>
        <w:jc w:val="both"/>
      </w:pPr>
      <w:r w:rsidRPr="005D4F8A">
        <w:t>V tomto měsíci proběhl také sběr papíru, do kterého se zapojují i další občané Blatnice a my jim touto cestou moc děkujeme. V minulém školním roce se naše škola umístila mezi nejlepšími sběrače, za což jsme obdrželi finanční odměnu i drobné dárky pro děti.</w:t>
      </w:r>
    </w:p>
    <w:p w:rsidR="005D4F8A" w:rsidRPr="005D4F8A" w:rsidRDefault="005D4F8A" w:rsidP="005D4F8A">
      <w:pPr>
        <w:jc w:val="both"/>
      </w:pPr>
      <w:r>
        <w:rPr>
          <w:noProof/>
          <w:lang w:eastAsia="cs-CZ"/>
        </w:rPr>
        <w:drawing>
          <wp:anchor distT="0" distB="0" distL="114300" distR="114300" simplePos="0" relativeHeight="251942912" behindDoc="1" locked="0" layoutInCell="1" allowOverlap="1">
            <wp:simplePos x="0" y="0"/>
            <wp:positionH relativeFrom="column">
              <wp:posOffset>21590</wp:posOffset>
            </wp:positionH>
            <wp:positionV relativeFrom="paragraph">
              <wp:posOffset>763905</wp:posOffset>
            </wp:positionV>
            <wp:extent cx="2095500" cy="2800350"/>
            <wp:effectExtent l="19050" t="0" r="0" b="0"/>
            <wp:wrapTight wrapText="bothSides">
              <wp:wrapPolygon edited="0">
                <wp:start x="-196" y="0"/>
                <wp:lineTo x="-196" y="21453"/>
                <wp:lineTo x="21600" y="21453"/>
                <wp:lineTo x="21600" y="0"/>
                <wp:lineTo x="-196" y="0"/>
              </wp:wrapPolygon>
            </wp:wrapTight>
            <wp:docPr id="35" name="Obrázek 10" descr="IMG_20180530_16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IMG_20180530_163849"/>
                    <pic:cNvPicPr>
                      <a:picLocks noChangeAspect="1" noChangeArrowheads="1"/>
                    </pic:cNvPicPr>
                  </pic:nvPicPr>
                  <pic:blipFill>
                    <a:blip r:embed="rId35" cstate="print"/>
                    <a:srcRect/>
                    <a:stretch>
                      <a:fillRect/>
                    </a:stretch>
                  </pic:blipFill>
                  <pic:spPr bwMode="auto">
                    <a:xfrm>
                      <a:off x="0" y="0"/>
                      <a:ext cx="2095500" cy="2800350"/>
                    </a:xfrm>
                    <a:prstGeom prst="rect">
                      <a:avLst/>
                    </a:prstGeom>
                    <a:noFill/>
                  </pic:spPr>
                </pic:pic>
              </a:graphicData>
            </a:graphic>
          </wp:anchor>
        </w:drawing>
      </w:r>
      <w:r w:rsidRPr="005D4F8A">
        <w:t xml:space="preserve">Ke Dni dětí jsme vyrazili do zábavného parku do </w:t>
      </w:r>
      <w:proofErr w:type="spellStart"/>
      <w:r w:rsidRPr="005D4F8A">
        <w:t>Stříteže</w:t>
      </w:r>
      <w:proofErr w:type="spellEnd"/>
      <w:r w:rsidRPr="005D4F8A">
        <w:t>. Motokáry, skluzavky, prolézačky, trampolíny a spoustu další zábavy – to je pro děti vždy vhodný dárek.</w:t>
      </w:r>
    </w:p>
    <w:p w:rsidR="005D4F8A" w:rsidRPr="005D4F8A" w:rsidRDefault="005D4F8A" w:rsidP="005D4F8A">
      <w:pPr>
        <w:jc w:val="both"/>
      </w:pPr>
      <w:r>
        <w:rPr>
          <w:noProof/>
          <w:lang w:eastAsia="cs-CZ"/>
        </w:rPr>
        <w:drawing>
          <wp:anchor distT="0" distB="0" distL="114300" distR="114300" simplePos="0" relativeHeight="251938816" behindDoc="1" locked="0" layoutInCell="1" allowOverlap="1">
            <wp:simplePos x="0" y="0"/>
            <wp:positionH relativeFrom="column">
              <wp:posOffset>2259965</wp:posOffset>
            </wp:positionH>
            <wp:positionV relativeFrom="paragraph">
              <wp:posOffset>209550</wp:posOffset>
            </wp:positionV>
            <wp:extent cx="2114550" cy="2828925"/>
            <wp:effectExtent l="19050" t="0" r="0" b="0"/>
            <wp:wrapTight wrapText="bothSides">
              <wp:wrapPolygon edited="0">
                <wp:start x="-195" y="0"/>
                <wp:lineTo x="-195" y="21527"/>
                <wp:lineTo x="21600" y="21527"/>
                <wp:lineTo x="21600" y="0"/>
                <wp:lineTo x="-195" y="0"/>
              </wp:wrapPolygon>
            </wp:wrapTight>
            <wp:docPr id="34" name="Obrázek 5" descr="IMG_20180530_163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IMG_20180530_163659"/>
                    <pic:cNvPicPr>
                      <a:picLocks noChangeAspect="1" noChangeArrowheads="1"/>
                    </pic:cNvPicPr>
                  </pic:nvPicPr>
                  <pic:blipFill>
                    <a:blip r:embed="rId36" cstate="print"/>
                    <a:srcRect/>
                    <a:stretch>
                      <a:fillRect/>
                    </a:stretch>
                  </pic:blipFill>
                  <pic:spPr bwMode="auto">
                    <a:xfrm>
                      <a:off x="0" y="0"/>
                      <a:ext cx="2114550" cy="2828925"/>
                    </a:xfrm>
                    <a:prstGeom prst="rect">
                      <a:avLst/>
                    </a:prstGeom>
                    <a:noFill/>
                  </pic:spPr>
                </pic:pic>
              </a:graphicData>
            </a:graphic>
          </wp:anchor>
        </w:drawing>
      </w:r>
      <w:r w:rsidRPr="005D4F8A">
        <w:t xml:space="preserve">Den dětí jsme také oslavili uspořádáním pohádkové cesty, </w:t>
      </w:r>
      <w:r w:rsidRPr="005D4F8A">
        <w:lastRenderedPageBreak/>
        <w:t xml:space="preserve">které se měli možnost účastnit i ostatní děti z Blatnice i jejího okolí. Včelka Mája, princezna Zlatovláska, král, </w:t>
      </w:r>
      <w:proofErr w:type="spellStart"/>
      <w:r w:rsidRPr="005D4F8A">
        <w:t>Šmoulinka</w:t>
      </w:r>
      <w:proofErr w:type="spellEnd"/>
      <w:r w:rsidRPr="005D4F8A">
        <w:t xml:space="preserve">, Bílá </w:t>
      </w:r>
      <w:r w:rsidR="00752940">
        <w:t>paní, Sněhurka, mořská panna…</w:t>
      </w:r>
      <w:r w:rsidRPr="005D4F8A">
        <w:t xml:space="preserve">a </w:t>
      </w:r>
      <w:proofErr w:type="gramStart"/>
      <w:r w:rsidRPr="005D4F8A">
        <w:t>spousta  zajímavých</w:t>
      </w:r>
      <w:proofErr w:type="gramEnd"/>
      <w:r w:rsidRPr="005D4F8A">
        <w:t xml:space="preserve"> pohádkových úkolů. Za odměnu pak zmrzlina, skákací hrad a obrázek na obličej.</w:t>
      </w:r>
    </w:p>
    <w:p w:rsidR="005D4F8A" w:rsidRPr="005D4F8A" w:rsidRDefault="005D4F8A" w:rsidP="005D4F8A">
      <w:pPr>
        <w:jc w:val="both"/>
      </w:pPr>
    </w:p>
    <w:p w:rsidR="005D4F8A" w:rsidRPr="005D4F8A" w:rsidRDefault="005D4F8A" w:rsidP="005D4F8A">
      <w:pPr>
        <w:jc w:val="both"/>
      </w:pPr>
      <w:r w:rsidRPr="005D4F8A">
        <w:t>Konec minulého školního roku 2017/2018 proběhl ve znamení neštovic. Víc než polovina dětí onemocněla, takže jsme byli nuceni zrušit připravovanou školu v přírodě i školní akademii. Rozloučení s </w:t>
      </w:r>
      <w:proofErr w:type="spellStart"/>
      <w:r w:rsidRPr="005D4F8A">
        <w:t>páťáky</w:t>
      </w:r>
      <w:proofErr w:type="spellEnd"/>
      <w:r w:rsidRPr="005D4F8A">
        <w:t xml:space="preserve"> a předškoláky proběhlo pouze v mateřské škole při malé besídce pro rodiče a prarodiče. Místo školy v přírodě proběhl pro školáky jednodenní sportovní den – dobrodružná cesta do Jaroměřic s plněním tajemných úkolů, </w:t>
      </w:r>
      <w:proofErr w:type="gramStart"/>
      <w:r w:rsidRPr="005D4F8A">
        <w:t>jejíž</w:t>
      </w:r>
      <w:proofErr w:type="gramEnd"/>
      <w:r w:rsidRPr="005D4F8A">
        <w:t xml:space="preserve"> ukončením byla jízda na motokárách na dopravním hřišti v Jaroměřicích. Všichni byli přímo nadšení!!!</w:t>
      </w:r>
    </w:p>
    <w:p w:rsidR="005D4F8A" w:rsidRPr="005D4F8A" w:rsidRDefault="005D4F8A" w:rsidP="005D4F8A">
      <w:pPr>
        <w:jc w:val="both"/>
      </w:pPr>
    </w:p>
    <w:p w:rsidR="005D4F8A" w:rsidRPr="005D4F8A" w:rsidRDefault="005D4F8A" w:rsidP="005D4F8A">
      <w:pPr>
        <w:jc w:val="both"/>
      </w:pPr>
      <w:r w:rsidRPr="005D4F8A">
        <w:rPr>
          <w:noProof/>
          <w:lang w:eastAsia="cs-CZ"/>
        </w:rPr>
        <w:drawing>
          <wp:anchor distT="0" distB="0" distL="114300" distR="114300" simplePos="0" relativeHeight="251947008" behindDoc="1" locked="0" layoutInCell="1" allowOverlap="1">
            <wp:simplePos x="0" y="0"/>
            <wp:positionH relativeFrom="page">
              <wp:posOffset>428625</wp:posOffset>
            </wp:positionH>
            <wp:positionV relativeFrom="paragraph">
              <wp:posOffset>89535</wp:posOffset>
            </wp:positionV>
            <wp:extent cx="2209800" cy="2952750"/>
            <wp:effectExtent l="19050" t="0" r="0" b="0"/>
            <wp:wrapTight wrapText="bothSides">
              <wp:wrapPolygon edited="0">
                <wp:start x="-186" y="0"/>
                <wp:lineTo x="-186" y="21461"/>
                <wp:lineTo x="21600" y="21461"/>
                <wp:lineTo x="21600" y="0"/>
                <wp:lineTo x="-186" y="0"/>
              </wp:wrapPolygon>
            </wp:wrapTight>
            <wp:docPr id="28" name="Obrázek 18" descr="https://email.seznam.cz/imageresize/?width=1366&amp;height=620&amp;mid=68128&amp;aid=2&amp;uid=44506167&amp;default=%2Fstatic%2Fwm%2Fimg%2Fdefault-imag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https://email.seznam.cz/imageresize/?width=1366&amp;height=620&amp;mid=68128&amp;aid=2&amp;uid=44506167&amp;default=%2Fstatic%2Fwm%2Fimg%2Fdefault-image.svg"/>
                    <pic:cNvPicPr>
                      <a:picLocks noChangeAspect="1" noChangeArrowheads="1"/>
                    </pic:cNvPicPr>
                  </pic:nvPicPr>
                  <pic:blipFill>
                    <a:blip r:embed="rId37" cstate="print"/>
                    <a:srcRect/>
                    <a:stretch>
                      <a:fillRect/>
                    </a:stretch>
                  </pic:blipFill>
                  <pic:spPr bwMode="auto">
                    <a:xfrm>
                      <a:off x="0" y="0"/>
                      <a:ext cx="2209800" cy="2952750"/>
                    </a:xfrm>
                    <a:prstGeom prst="rect">
                      <a:avLst/>
                    </a:prstGeom>
                    <a:noFill/>
                  </pic:spPr>
                </pic:pic>
              </a:graphicData>
            </a:graphic>
          </wp:anchor>
        </w:drawing>
      </w:r>
      <w:r w:rsidRPr="005D4F8A">
        <w:t xml:space="preserve">Koncem prázdnin děti obdržely dopis, ve kterém se dozvěděly, co je čeká v novém školním roce. V tomto roce 2018/2019 lezeme po žebříku a šplháme se na vysokou mohutnou stoletou lípu – národní strom. Po cestě se na každé příčce seznamujeme s historií naší republiky. Celý roční projekt má název STOLETÉ KOŘENY. Všechny děti z mateřské školy i základní školy se postupně seznamují s Věstonickou Venuší, Cyrilem a Metodějem, Karlem IV., Janem Husem, bitvou na </w:t>
      </w:r>
      <w:r w:rsidRPr="005D4F8A">
        <w:lastRenderedPageBreak/>
        <w:t xml:space="preserve">Bílé hoře, Marií Terezií, Národním obrozením, revolucí v roce 1848, první světovou válkou a vznikem Československé republiky před sto lety. V rámci oslav vzniku naší republiky se naše škola ve spolupráci s Obcí Blatnice zapojila do projektu, jehož hlavním cílem bylo vysadit během deseti dní co největší počet našich národních stromů po celém území naší vlasti. </w:t>
      </w:r>
    </w:p>
    <w:p w:rsidR="005D4F8A" w:rsidRPr="005D4F8A" w:rsidRDefault="005D4F8A" w:rsidP="005D4F8A">
      <w:pPr>
        <w:jc w:val="both"/>
      </w:pPr>
      <w:r w:rsidRPr="005D4F8A">
        <w:rPr>
          <w:noProof/>
          <w:lang w:eastAsia="cs-CZ"/>
        </w:rPr>
        <w:drawing>
          <wp:anchor distT="0" distB="0" distL="114300" distR="114300" simplePos="0" relativeHeight="251948032" behindDoc="1" locked="0" layoutInCell="1" allowOverlap="1">
            <wp:simplePos x="0" y="0"/>
            <wp:positionH relativeFrom="margin">
              <wp:posOffset>2540</wp:posOffset>
            </wp:positionH>
            <wp:positionV relativeFrom="paragraph">
              <wp:posOffset>76200</wp:posOffset>
            </wp:positionV>
            <wp:extent cx="2353945" cy="1762125"/>
            <wp:effectExtent l="19050" t="0" r="8255" b="0"/>
            <wp:wrapTight wrapText="bothSides">
              <wp:wrapPolygon edited="0">
                <wp:start x="-175" y="0"/>
                <wp:lineTo x="-175" y="21483"/>
                <wp:lineTo x="21676" y="21483"/>
                <wp:lineTo x="21676" y="0"/>
                <wp:lineTo x="-175" y="0"/>
              </wp:wrapPolygon>
            </wp:wrapTight>
            <wp:docPr id="21" name="Obrázek 16" descr="https://email.seznam.cz/imageresize/?width=1366&amp;height=620&amp;mid=68128&amp;aid=1&amp;uid=44506167&amp;default=%2Fstatic%2Fwm%2Fimg%2Fdefault-imag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descr="https://email.seznam.cz/imageresize/?width=1366&amp;height=620&amp;mid=68128&amp;aid=1&amp;uid=44506167&amp;default=%2Fstatic%2Fwm%2Fimg%2Fdefault-image.svg"/>
                    <pic:cNvPicPr>
                      <a:picLocks noChangeAspect="1" noChangeArrowheads="1"/>
                    </pic:cNvPicPr>
                  </pic:nvPicPr>
                  <pic:blipFill>
                    <a:blip r:embed="rId38" cstate="print"/>
                    <a:srcRect/>
                    <a:stretch>
                      <a:fillRect/>
                    </a:stretch>
                  </pic:blipFill>
                  <pic:spPr bwMode="auto">
                    <a:xfrm>
                      <a:off x="0" y="0"/>
                      <a:ext cx="2353945" cy="1762125"/>
                    </a:xfrm>
                    <a:prstGeom prst="rect">
                      <a:avLst/>
                    </a:prstGeom>
                    <a:noFill/>
                  </pic:spPr>
                </pic:pic>
              </a:graphicData>
            </a:graphic>
          </wp:anchor>
        </w:drawing>
      </w:r>
      <w:r w:rsidRPr="005D4F8A">
        <w:t>My jsme vysadili dvě lípy. Jedna poroste hrdě na školní zahradě, druhá na dětském hřišti. Děkujeme vedení obce Blatnice, že nám umožnilo zapojení do tohoto projektu. Součástí akce bylo i zaslání fotodokumentace a případné zapojení do fotografické soutěže. Naše dvě fotografie dostaly ocenění mezi nejlepšími a dětem byly zaslány drobné dárky.</w:t>
      </w:r>
    </w:p>
    <w:p w:rsidR="005D4F8A" w:rsidRPr="005D4F8A" w:rsidRDefault="005D4F8A" w:rsidP="005D4F8A">
      <w:pPr>
        <w:jc w:val="both"/>
      </w:pPr>
    </w:p>
    <w:p w:rsidR="005D4F8A" w:rsidRPr="005D4F8A" w:rsidRDefault="005D4F8A" w:rsidP="005D4F8A">
      <w:pPr>
        <w:jc w:val="both"/>
      </w:pPr>
    </w:p>
    <w:p w:rsidR="005D4F8A" w:rsidRPr="005D4F8A" w:rsidRDefault="005D4F8A" w:rsidP="005D4F8A">
      <w:pPr>
        <w:jc w:val="both"/>
      </w:pPr>
    </w:p>
    <w:p w:rsidR="005D4F8A" w:rsidRPr="005D4F8A" w:rsidRDefault="005D4F8A" w:rsidP="005D4F8A">
      <w:pPr>
        <w:jc w:val="both"/>
      </w:pPr>
      <w:r w:rsidRPr="005D4F8A">
        <w:t xml:space="preserve">V září proběhla zahradní slavnost s podzimním tvořením pro děti a jejich rodiče. Vyráběla se dekorace v podobě podzimních věnců a </w:t>
      </w:r>
      <w:proofErr w:type="spellStart"/>
      <w:r w:rsidRPr="005D4F8A">
        <w:t>podzimníčků</w:t>
      </w:r>
      <w:proofErr w:type="spellEnd"/>
      <w:r w:rsidRPr="005D4F8A">
        <w:t>. Děti si opekly špekáček či párek a po setmění následoval lampionový průvod obcí.</w:t>
      </w:r>
    </w:p>
    <w:p w:rsidR="005D4F8A" w:rsidRPr="005D4F8A" w:rsidRDefault="005D4F8A" w:rsidP="005D4F8A">
      <w:pPr>
        <w:jc w:val="both"/>
      </w:pPr>
      <w:r w:rsidRPr="005D4F8A">
        <w:t xml:space="preserve">V říjnu si děti ze základní školy užily s paní vychovatelkou projektový den – DRÁČKOVÝ DEN, jehož součástí bylo hned několik aktivit – vaření, tvoření, plnění úkolů, pouštění draků. Hodnocení dětí: „Více takových dní!“ </w:t>
      </w:r>
      <w:r w:rsidRPr="005D4F8A">
        <w:sym w:font="Wingdings" w:char="004A"/>
      </w:r>
    </w:p>
    <w:p w:rsidR="005D4F8A" w:rsidRPr="005D4F8A" w:rsidRDefault="005D4F8A" w:rsidP="005D4F8A">
      <w:pPr>
        <w:jc w:val="both"/>
      </w:pPr>
      <w:r w:rsidRPr="005D4F8A">
        <w:t xml:space="preserve">Konec listopadu patřil přípravám na advent, děti vyráběly výzdobu a těšily se na přicházející Vánoce. </w:t>
      </w:r>
    </w:p>
    <w:p w:rsidR="005D4F8A" w:rsidRPr="005D4F8A" w:rsidRDefault="005D4F8A" w:rsidP="005D4F8A">
      <w:pPr>
        <w:jc w:val="both"/>
      </w:pPr>
      <w:r w:rsidRPr="005D4F8A">
        <w:t xml:space="preserve">29. 11. 2018 proběhly adventní dílničky, kde si rodiče se svými dětmi vyrobily tři krásné dekorace pro vánoční náladu. V pátek </w:t>
      </w:r>
      <w:r w:rsidRPr="005D4F8A">
        <w:lastRenderedPageBreak/>
        <w:t xml:space="preserve">30. 11. 2018 se uskutečnila </w:t>
      </w:r>
      <w:proofErr w:type="spellStart"/>
      <w:r w:rsidRPr="005D4F8A">
        <w:t>čertovská</w:t>
      </w:r>
      <w:proofErr w:type="spellEnd"/>
      <w:r w:rsidRPr="005D4F8A">
        <w:t xml:space="preserve"> besídka, na kterou dorazil i samotný Mikuláš, aby rozdal všem dětem do </w:t>
      </w:r>
      <w:proofErr w:type="gramStart"/>
      <w:r w:rsidRPr="005D4F8A">
        <w:t>12</w:t>
      </w:r>
      <w:proofErr w:type="gramEnd"/>
      <w:r w:rsidRPr="005D4F8A">
        <w:t>-</w:t>
      </w:r>
      <w:proofErr w:type="gramStart"/>
      <w:r w:rsidRPr="005D4F8A">
        <w:t>ti</w:t>
      </w:r>
      <w:proofErr w:type="gramEnd"/>
      <w:r w:rsidRPr="005D4F8A">
        <w:t xml:space="preserve"> let balíčky se s</w:t>
      </w:r>
      <w:r w:rsidR="00752940">
        <w:t xml:space="preserve">ladkostmi. Po skončení besídky </w:t>
      </w:r>
      <w:r w:rsidRPr="005D4F8A">
        <w:t>se všichni účastníci přesunuli ke kapličce k vánočnímu stromu, který byl slavnostně r</w:t>
      </w:r>
      <w:r w:rsidR="00752940">
        <w:t>ozsvícen. Doba adventu přišla…</w:t>
      </w:r>
    </w:p>
    <w:p w:rsidR="005D4F8A" w:rsidRPr="005D4F8A" w:rsidRDefault="005D4F8A" w:rsidP="005D4F8A">
      <w:pPr>
        <w:jc w:val="both"/>
      </w:pPr>
      <w:r w:rsidRPr="005D4F8A">
        <w:t>Všem, kteří čtou moje řádky, přeju, aby si tuto dobu adventní užili co nejlépe bez shonu a stresu, těšení na Vánoce si krásně prožili se svými dětmi, se svojí rodinou a svými přáteli. Vánoce -  to je nejhezčí období v roce, kdy si navzájem říkáme, jak nám na těch druhých záleží, jak nám je s nimi dobře, pomáháme jeden druhému</w:t>
      </w:r>
      <w:r w:rsidR="00752940">
        <w:t xml:space="preserve"> a děláme radost svým blízkým…</w:t>
      </w:r>
      <w:r w:rsidRPr="005D4F8A">
        <w:t xml:space="preserve">nebo by to tak aspoň mělo být. </w:t>
      </w:r>
    </w:p>
    <w:p w:rsidR="005D4F8A" w:rsidRPr="005D4F8A" w:rsidRDefault="005D4F8A" w:rsidP="005D4F8A">
      <w:pPr>
        <w:jc w:val="both"/>
      </w:pPr>
      <w:r w:rsidRPr="005D4F8A">
        <w:t>Když se ohlédneme ve škole za rokem 2018, jsme spokojeni, že se nám podařilo vše, co jsme si předsevzali. Jsme přesvědčeni o tom, že se dětem ve škole i školce líbí. Děláme vše proto, aby tomu tak bylo. Máme ale obavy o to, co bude v budoucnu. Před třemi lety se dělala rekonstrukce školky, zvětšovaly se prostory za účelem zvýšení kapacity, neboť v Blatnici v té době bylo hodně dětí. Nyní je bohužel situace zcela opačná. V příštích dvou letech bude ve školce velmi málo dětí. Takže</w:t>
      </w:r>
      <w:r w:rsidR="000B591F">
        <w:t xml:space="preserve"> naše přání do nového roku? P</w:t>
      </w:r>
      <w:r w:rsidRPr="005D4F8A">
        <w:t>otkávat v novém roce při vycházce po Blatnici více těhotných nastávajících maminek.</w:t>
      </w:r>
    </w:p>
    <w:p w:rsidR="005D4F8A" w:rsidRPr="005D4F8A" w:rsidRDefault="005D4F8A" w:rsidP="005D4F8A">
      <w:pPr>
        <w:jc w:val="both"/>
      </w:pPr>
      <w:r w:rsidRPr="005D4F8A">
        <w:t>Děkuji zastupitelům Obce Blatnice za přízeň a podporu a jménem všech zaměstnanců školy přeju všem občanům hodně zdraví a spokojenosti v novém roce 2019.</w:t>
      </w:r>
    </w:p>
    <w:p w:rsidR="005D4F8A" w:rsidRPr="005D4F8A" w:rsidRDefault="005D4F8A" w:rsidP="005D4F8A"/>
    <w:p w:rsidR="005D4F8A" w:rsidRDefault="00BD26BF" w:rsidP="007A5FED">
      <w:pPr>
        <w:pStyle w:val="Bezmezer"/>
        <w:jc w:val="center"/>
        <w:rPr>
          <w:rFonts w:ascii="Arial" w:hAnsi="Arial" w:cs="Arial"/>
          <w:sz w:val="24"/>
          <w:szCs w:val="24"/>
        </w:rPr>
      </w:pPr>
      <w:r>
        <w:rPr>
          <w:rFonts w:ascii="Arial" w:hAnsi="Arial" w:cs="Arial"/>
          <w:sz w:val="24"/>
          <w:szCs w:val="24"/>
        </w:rPr>
        <w:pict>
          <v:shapetype id="_x0000_t202" coordsize="21600,21600" o:spt="202" path="m,l,21600r21600,l21600,xe">
            <v:stroke joinstyle="miter"/>
            <v:path gradientshapeok="t" o:connecttype="rect"/>
          </v:shapetype>
          <v:shape id="Textové pole 1" o:spid="_x0000_s1026" type="#_x0000_t202" style="position:absolute;left:0;text-align:left;margin-left:0;margin-top:0;width:34.45pt;height:50.25pt;z-index:251934720;visibility:visible;mso-wrap-style:none;mso-position-horizontal:left;mso-position-horizontal-relative:margin;mso-position-vertical:top;mso-position-vertic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" filled="f" stroked="f">
            <v:textbox>
              <w:txbxContent>
                <w:p w:rsidR="00752940" w:rsidRDefault="00752940" w:rsidP="005D4F8A">
                  <w:pPr>
                    <w:jc w:val="center"/>
                    <w:rPr>
                      <w:b/>
                      <w:color w:val="4BACC6" w:themeColor="accent5"/>
                      <w:sz w:val="72"/>
                      <w:szCs w:val="72"/>
                    </w:rPr>
                  </w:pPr>
                </w:p>
                <w:p w:rsidR="00752940" w:rsidRDefault="00752940" w:rsidP="005D4F8A">
                  <w:pPr>
                    <w:jc w:val="center"/>
                    <w:rPr>
                      <w:b/>
                      <w:color w:val="4BACC6" w:themeColor="accent5"/>
                      <w:sz w:val="72"/>
                      <w:szCs w:val="72"/>
                    </w:rPr>
                  </w:pPr>
                </w:p>
                <w:p w:rsidR="00752940" w:rsidRDefault="00752940" w:rsidP="005D4F8A">
                  <w:pPr>
                    <w:jc w:val="center"/>
                    <w:rPr>
                      <w:b/>
                      <w:color w:val="4BACC6" w:themeColor="accent5"/>
                      <w:sz w:val="72"/>
                      <w:szCs w:val="72"/>
                    </w:rPr>
                  </w:pPr>
                </w:p>
                <w:p w:rsidR="00752940" w:rsidRDefault="00752940" w:rsidP="005D4F8A">
                  <w:pPr>
                    <w:jc w:val="center"/>
                    <w:rPr>
                      <w:b/>
                      <w:color w:val="4BACC6" w:themeColor="accent5"/>
                      <w:sz w:val="72"/>
                      <w:szCs w:val="72"/>
                    </w:rPr>
                  </w:pPr>
                </w:p>
                <w:p w:rsidR="00752940" w:rsidRDefault="00752940" w:rsidP="005D4F8A">
                  <w:pPr>
                    <w:jc w:val="center"/>
                    <w:rPr>
                      <w:b/>
                      <w:color w:val="4BACC6" w:themeColor="accent5"/>
                      <w:sz w:val="72"/>
                      <w:szCs w:val="72"/>
                    </w:rPr>
                  </w:pPr>
                </w:p>
                <w:p w:rsidR="00752940" w:rsidRDefault="00752940" w:rsidP="005D4F8A">
                  <w:pPr>
                    <w:jc w:val="center"/>
                    <w:rPr>
                      <w:b/>
                      <w:color w:val="4BACC6" w:themeColor="accent5"/>
                      <w:sz w:val="72"/>
                      <w:szCs w:val="72"/>
                    </w:rPr>
                  </w:pPr>
                </w:p>
              </w:txbxContent>
            </v:textbox>
            <w10:wrap anchorx="margin" anchory="margin"/>
          </v:shape>
        </w:pict>
      </w:r>
      <w:r w:rsidR="003E555B">
        <w:rPr>
          <w:rFonts w:ascii="Arial" w:hAnsi="Arial" w:cs="Arial"/>
          <w:sz w:val="24"/>
          <w:szCs w:val="24"/>
        </w:rPr>
        <w:t xml:space="preserve">                                                                    </w:t>
      </w:r>
      <w:r w:rsidR="005D4F8A" w:rsidRPr="005D4F8A">
        <w:rPr>
          <w:rFonts w:ascii="Arial" w:hAnsi="Arial" w:cs="Arial"/>
          <w:sz w:val="24"/>
          <w:szCs w:val="24"/>
        </w:rPr>
        <w:t>Mgr. Ilona Jirovská</w:t>
      </w:r>
    </w:p>
    <w:p w:rsidR="007A5FED" w:rsidRPr="005D4F8A" w:rsidRDefault="003E555B" w:rsidP="007A5FED">
      <w:pPr>
        <w:pStyle w:val="Bezmezer"/>
        <w:jc w:val="center"/>
        <w:rPr>
          <w:rFonts w:ascii="Arial" w:hAnsi="Arial" w:cs="Arial"/>
          <w:sz w:val="24"/>
          <w:szCs w:val="24"/>
        </w:rPr>
      </w:pPr>
      <w:r>
        <w:rPr>
          <w:rFonts w:ascii="Arial" w:hAnsi="Arial" w:cs="Arial"/>
          <w:sz w:val="24"/>
          <w:szCs w:val="24"/>
        </w:rPr>
        <w:t xml:space="preserve">                                                                   </w:t>
      </w:r>
      <w:r w:rsidR="007A5FED">
        <w:rPr>
          <w:rFonts w:ascii="Arial" w:hAnsi="Arial" w:cs="Arial"/>
          <w:sz w:val="24"/>
          <w:szCs w:val="24"/>
        </w:rPr>
        <w:t>ředitelka školy</w:t>
      </w:r>
    </w:p>
    <w:p w:rsidR="005D4F8A" w:rsidRDefault="003E555B" w:rsidP="005D4F8A">
      <w:pPr>
        <w:pStyle w:val="Bezmezer"/>
        <w:rPr>
          <w:rFonts w:ascii="Arial" w:hAnsi="Arial" w:cs="Arial"/>
          <w:sz w:val="24"/>
          <w:szCs w:val="24"/>
        </w:rPr>
      </w:pPr>
      <w:r>
        <w:rPr>
          <w:rFonts w:ascii="Arial" w:hAnsi="Arial" w:cs="Arial"/>
          <w:noProof/>
          <w:sz w:val="24"/>
          <w:szCs w:val="24"/>
          <w:lang w:eastAsia="cs-CZ"/>
        </w:rPr>
        <w:drawing>
          <wp:anchor distT="0" distB="0" distL="114300" distR="114300" simplePos="0" relativeHeight="251949056" behindDoc="0" locked="0" layoutInCell="1" allowOverlap="1">
            <wp:simplePos x="0" y="0"/>
            <wp:positionH relativeFrom="column">
              <wp:posOffset>755015</wp:posOffset>
            </wp:positionH>
            <wp:positionV relativeFrom="paragraph">
              <wp:posOffset>103505</wp:posOffset>
            </wp:positionV>
            <wp:extent cx="2419350" cy="971550"/>
            <wp:effectExtent l="19050" t="0" r="0" b="0"/>
            <wp:wrapSquare wrapText="bothSides"/>
            <wp:docPr id="14" name="Obrázek 11" descr="http://nd06.jxs.cz/298/045/5e15c38d11_102277820_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descr="http://nd06.jxs.cz/298/045/5e15c38d11_102277820_o2.png"/>
                    <pic:cNvPicPr>
                      <a:picLocks noChangeAspect="1" noChangeArrowheads="1"/>
                    </pic:cNvPicPr>
                  </pic:nvPicPr>
                  <pic:blipFill>
                    <a:blip r:embed="rId39" cstate="print"/>
                    <a:srcRect/>
                    <a:stretch>
                      <a:fillRect/>
                    </a:stretch>
                  </pic:blipFill>
                  <pic:spPr bwMode="auto">
                    <a:xfrm>
                      <a:off x="0" y="0"/>
                      <a:ext cx="2419350" cy="971550"/>
                    </a:xfrm>
                    <a:prstGeom prst="rect">
                      <a:avLst/>
                    </a:prstGeom>
                    <a:noFill/>
                  </pic:spPr>
                </pic:pic>
              </a:graphicData>
            </a:graphic>
          </wp:anchor>
        </w:drawing>
      </w:r>
      <w:r w:rsidR="005D4F8A" w:rsidRPr="005D4F8A">
        <w:rPr>
          <w:rFonts w:ascii="Arial" w:hAnsi="Arial" w:cs="Arial"/>
          <w:sz w:val="24"/>
          <w:szCs w:val="24"/>
        </w:rPr>
        <w:t xml:space="preserve">                                                                                              </w:t>
      </w:r>
      <w:r w:rsidR="005D4F8A">
        <w:rPr>
          <w:rFonts w:ascii="Arial" w:hAnsi="Arial" w:cs="Arial"/>
          <w:sz w:val="24"/>
          <w:szCs w:val="24"/>
        </w:rPr>
        <w:t xml:space="preserve">                               </w:t>
      </w:r>
      <w:r w:rsidR="007A5FED">
        <w:rPr>
          <w:rFonts w:ascii="Arial" w:hAnsi="Arial" w:cs="Arial"/>
          <w:sz w:val="24"/>
          <w:szCs w:val="24"/>
        </w:rPr>
        <w:t xml:space="preserve"> </w:t>
      </w:r>
    </w:p>
    <w:p w:rsidR="005D4F8A" w:rsidRDefault="005D4F8A" w:rsidP="005D4F8A">
      <w:pPr>
        <w:pStyle w:val="Bezmezer"/>
        <w:rPr>
          <w:rFonts w:ascii="Arial" w:hAnsi="Arial" w:cs="Arial"/>
          <w:sz w:val="24"/>
          <w:szCs w:val="24"/>
        </w:rPr>
      </w:pPr>
    </w:p>
    <w:p w:rsidR="005D4F8A" w:rsidRDefault="005D4F8A" w:rsidP="005D4F8A">
      <w:pPr>
        <w:pStyle w:val="Bezmezer"/>
        <w:rPr>
          <w:rFonts w:ascii="Arial" w:hAnsi="Arial" w:cs="Arial"/>
          <w:sz w:val="24"/>
          <w:szCs w:val="24"/>
        </w:rPr>
      </w:pPr>
    </w:p>
    <w:p w:rsidR="005D4F8A" w:rsidRDefault="005D4F8A" w:rsidP="005D4F8A">
      <w:pPr>
        <w:pStyle w:val="Bezmezer"/>
        <w:rPr>
          <w:rFonts w:ascii="Arial" w:hAnsi="Arial" w:cs="Arial"/>
          <w:sz w:val="24"/>
          <w:szCs w:val="24"/>
        </w:rPr>
      </w:pPr>
      <w:r w:rsidRPr="005D4F8A">
        <w:rPr>
          <w:rFonts w:ascii="Arial" w:hAnsi="Arial" w:cs="Arial"/>
          <w:sz w:val="24"/>
          <w:szCs w:val="24"/>
        </w:rPr>
        <w:t xml:space="preserve"> </w:t>
      </w:r>
    </w:p>
    <w:p w:rsidR="007A5FED" w:rsidRPr="005D4F8A" w:rsidRDefault="007A5FED" w:rsidP="005D4F8A">
      <w:pPr>
        <w:pStyle w:val="Bezmezer"/>
        <w:rPr>
          <w:rFonts w:ascii="Arial" w:hAnsi="Arial" w:cs="Arial"/>
          <w:sz w:val="24"/>
          <w:szCs w:val="24"/>
        </w:rPr>
      </w:pPr>
    </w:p>
    <w:p w:rsidR="00CB4E49" w:rsidRDefault="00CB4E49" w:rsidP="00CB4E49">
      <w:pPr>
        <w:ind w:firstLine="284"/>
        <w:jc w:val="both"/>
        <w:rPr>
          <w:b/>
          <w:sz w:val="28"/>
          <w:szCs w:val="28"/>
        </w:rPr>
      </w:pPr>
      <w:r w:rsidRPr="00013468">
        <w:rPr>
          <w:b/>
          <w:sz w:val="28"/>
          <w:szCs w:val="28"/>
        </w:rPr>
        <w:lastRenderedPageBreak/>
        <w:t>Z činnosti SDH Blatnice</w:t>
      </w:r>
    </w:p>
    <w:p w:rsidR="00013468" w:rsidRPr="00013468" w:rsidRDefault="00013468" w:rsidP="00CB4E49">
      <w:pPr>
        <w:ind w:firstLine="284"/>
        <w:jc w:val="both"/>
        <w:rPr>
          <w:b/>
          <w:sz w:val="28"/>
          <w:szCs w:val="28"/>
        </w:rPr>
      </w:pPr>
    </w:p>
    <w:p w:rsidR="00CB4E49" w:rsidRDefault="00CB4E49" w:rsidP="00CB4E49">
      <w:pPr>
        <w:ind w:firstLine="284"/>
        <w:jc w:val="both"/>
      </w:pPr>
      <w:r>
        <w:t xml:space="preserve">Vážení spoluobčané, rok 2018 pomalu končí, proto mi dovolte v krátkosti shrnout činnost </w:t>
      </w:r>
      <w:proofErr w:type="spellStart"/>
      <w:r>
        <w:t>blatnických</w:t>
      </w:r>
      <w:proofErr w:type="spellEnd"/>
      <w:r>
        <w:t xml:space="preserve"> dobrovolných hasičů.</w:t>
      </w:r>
    </w:p>
    <w:p w:rsidR="00CB4E49" w:rsidRDefault="009B5674" w:rsidP="00CB4E49">
      <w:pPr>
        <w:ind w:firstLine="284"/>
        <w:jc w:val="both"/>
      </w:pPr>
      <w:r>
        <w:rPr>
          <w:noProof/>
          <w:lang w:eastAsia="cs-CZ"/>
        </w:rPr>
        <w:drawing>
          <wp:anchor distT="0" distB="0" distL="114300" distR="114300" simplePos="0" relativeHeight="251970560" behindDoc="1" locked="0" layoutInCell="1" allowOverlap="1">
            <wp:simplePos x="0" y="0"/>
            <wp:positionH relativeFrom="column">
              <wp:posOffset>-67310</wp:posOffset>
            </wp:positionH>
            <wp:positionV relativeFrom="paragraph">
              <wp:posOffset>925830</wp:posOffset>
            </wp:positionV>
            <wp:extent cx="4222115" cy="3171825"/>
            <wp:effectExtent l="19050" t="0" r="6985" b="0"/>
            <wp:wrapTight wrapText="bothSides">
              <wp:wrapPolygon edited="0">
                <wp:start x="-97" y="0"/>
                <wp:lineTo x="-97" y="21535"/>
                <wp:lineTo x="21636" y="21535"/>
                <wp:lineTo x="21636" y="0"/>
                <wp:lineTo x="-97" y="0"/>
              </wp:wrapPolygon>
            </wp:wrapTight>
            <wp:docPr id="23" name="obrázek 6" descr="C:\Users\CZECHPOINT\Pictures\2018\Hasičské závody květen 2018\DSCN4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ZECHPOINT\Pictures\2018\Hasičské závody květen 2018\DSCN4212.JPG"/>
                    <pic:cNvPicPr>
                      <a:picLocks noChangeAspect="1" noChangeArrowheads="1"/>
                    </pic:cNvPicPr>
                  </pic:nvPicPr>
                  <pic:blipFill>
                    <a:blip r:embed="rId40" cstate="print"/>
                    <a:srcRect/>
                    <a:stretch>
                      <a:fillRect/>
                    </a:stretch>
                  </pic:blipFill>
                  <pic:spPr bwMode="auto">
                    <a:xfrm>
                      <a:off x="0" y="0"/>
                      <a:ext cx="4222115" cy="3171825"/>
                    </a:xfrm>
                    <a:prstGeom prst="rect">
                      <a:avLst/>
                    </a:prstGeom>
                    <a:noFill/>
                    <a:ln w="9525">
                      <a:noFill/>
                      <a:miter lim="800000"/>
                      <a:headEnd/>
                      <a:tailEnd/>
                    </a:ln>
                  </pic:spPr>
                </pic:pic>
              </a:graphicData>
            </a:graphic>
          </wp:anchor>
        </w:drawing>
      </w:r>
      <w:r w:rsidR="00CB4E49">
        <w:t xml:space="preserve">Masopustní průvod se stal tradicí. Jsem rád, že jej pořádá právě naše sdružení. I v tomto roce jsme rozdávali radost všem spoluobčanům, kteří nám otevřeli svoje dveře, prohlédli a pohostili všechny masky. Doufám, že i v následujícím roce se k nám připojíte. </w:t>
      </w:r>
      <w:r w:rsidR="00E90BB4">
        <w:t xml:space="preserve"> V květnu jsme pořádali okrskovou hasičskou soutěž a v</w:t>
      </w:r>
      <w:r w:rsidR="003E555B">
        <w:t> </w:t>
      </w:r>
      <w:proofErr w:type="gramStart"/>
      <w:r w:rsidR="003E555B">
        <w:t xml:space="preserve">prosinci </w:t>
      </w:r>
      <w:r w:rsidR="00CB4E49">
        <w:t xml:space="preserve"> Mikulášskou</w:t>
      </w:r>
      <w:proofErr w:type="gramEnd"/>
      <w:r w:rsidR="00CB4E49">
        <w:t xml:space="preserve"> zábavu.</w:t>
      </w:r>
      <w:r w:rsidRPr="009B5674">
        <w:rPr>
          <w:rFonts w:ascii="Times New Roman" w:hAnsi="Times New Roman"/>
          <w:snapToGrid w:val="0"/>
          <w:color w:val="000000"/>
          <w:w w:val="0"/>
          <w:sz w:val="0"/>
          <w:szCs w:val="0"/>
          <w:u w:color="000000"/>
          <w:bdr w:val="none" w:sz="0" w:space="0" w:color="000000"/>
          <w:shd w:val="clear" w:color="000000" w:fill="000000"/>
        </w:rPr>
        <w:t xml:space="preserve"> </w:t>
      </w:r>
    </w:p>
    <w:p w:rsidR="00CB4E49" w:rsidRDefault="00CB4E49" w:rsidP="00CB4E49">
      <w:pPr>
        <w:ind w:firstLine="284"/>
        <w:jc w:val="both"/>
      </w:pPr>
      <w:r>
        <w:t>Ve sportovním působení sboru bylo aktivní především družstvo mužů bez omezení věku. Zúčastnili se celkem 35 soutěží, a to jak pohárových, tak i ligových. Jmenujme například 2. místo ve </w:t>
      </w:r>
      <w:proofErr w:type="spellStart"/>
      <w:r>
        <w:t>Valči</w:t>
      </w:r>
      <w:proofErr w:type="spellEnd"/>
      <w:r>
        <w:t>, 3. místo v </w:t>
      </w:r>
      <w:proofErr w:type="spellStart"/>
      <w:r>
        <w:t>Radkovicích</w:t>
      </w:r>
      <w:proofErr w:type="spellEnd"/>
      <w:r>
        <w:t xml:space="preserve"> u Hrotovic </w:t>
      </w:r>
      <w:r>
        <w:lastRenderedPageBreak/>
        <w:t>a 2. místo na okrskové soutěži v Blatnici.  V konečném celkovém pořadí T</w:t>
      </w:r>
      <w:bookmarkStart w:id="0" w:name="_GoBack"/>
      <w:bookmarkEnd w:id="0"/>
      <w:r>
        <w:t>řebíčské okresní ligy skončila Blatnice na 15. příčce z 31 družstev a v Jihlavské OPEN lize se umístila ještě o dvě příčky výše, tedy 13. místo ze 46 týmů mužů. Nejlepší soutěžní časy útoků za celou sezonu jsou 16:04 na 2b a 19:07 na 3b. Družstvo mužů nad 35 let soutěžilo ve třech postupových soutěžích.</w:t>
      </w:r>
    </w:p>
    <w:p w:rsidR="00CB4E49" w:rsidRDefault="00CB4E49" w:rsidP="00CB4E49">
      <w:pPr>
        <w:ind w:firstLine="284"/>
        <w:jc w:val="both"/>
      </w:pPr>
      <w:r>
        <w:t>Plánovaná technická prohlídka vozu dopadla dobře. Výzbroj i výstroj jsou udržovány v dobrém stavu, aby byly k dispozici v případě nutnosti hasičského zásahu.</w:t>
      </w:r>
      <w:r w:rsidR="009B5674" w:rsidRPr="009B5674">
        <w:rPr>
          <w:rFonts w:ascii="Times New Roman" w:hAnsi="Times New Roman"/>
          <w:snapToGrid w:val="0"/>
          <w:color w:val="000000"/>
          <w:w w:val="0"/>
          <w:sz w:val="0"/>
          <w:szCs w:val="0"/>
          <w:u w:color="000000"/>
          <w:bdr w:val="none" w:sz="0" w:space="0" w:color="000000"/>
          <w:shd w:val="clear" w:color="000000" w:fill="000000"/>
        </w:rPr>
        <w:t xml:space="preserve"> </w:t>
      </w:r>
    </w:p>
    <w:p w:rsidR="00CB4E49" w:rsidRDefault="00CB4E49" w:rsidP="00CB4E49">
      <w:pPr>
        <w:ind w:firstLine="284"/>
        <w:jc w:val="both"/>
      </w:pPr>
      <w:r>
        <w:t>V listopadu pomáhali naši členové s výstavbou nového oplocení pro novou výsadbu stromků.</w:t>
      </w:r>
    </w:p>
    <w:p w:rsidR="00CB4E49" w:rsidRDefault="00CB4E49" w:rsidP="00CB4E49">
      <w:pPr>
        <w:ind w:firstLine="284"/>
        <w:jc w:val="both"/>
      </w:pPr>
      <w:r>
        <w:t>Vážení spoluobčané, přeji vám všem klidné a spokojené prožití vánočních svátků, hodně zdraví a štěstí a celý rok 2019 bez požárů.</w:t>
      </w:r>
    </w:p>
    <w:p w:rsidR="00E90BB4" w:rsidRDefault="00E90BB4" w:rsidP="00E90BB4">
      <w:pPr>
        <w:jc w:val="right"/>
      </w:pPr>
      <w:r>
        <w:t xml:space="preserve">Miloš </w:t>
      </w:r>
      <w:proofErr w:type="spellStart"/>
      <w:r>
        <w:t>Salák</w:t>
      </w:r>
      <w:proofErr w:type="spellEnd"/>
      <w:r>
        <w:t>, starosta SDH</w:t>
      </w:r>
    </w:p>
    <w:p w:rsidR="00CB4E49" w:rsidRDefault="00E90BB4" w:rsidP="00CB4E49">
      <w:pPr>
        <w:ind w:firstLine="708"/>
        <w:jc w:val="both"/>
      </w:pPr>
      <w:r>
        <w:rPr>
          <w:noProof/>
          <w:lang w:eastAsia="cs-CZ"/>
        </w:rPr>
        <w:drawing>
          <wp:anchor distT="0" distB="0" distL="114300" distR="114300" simplePos="0" relativeHeight="251971584" behindDoc="1" locked="0" layoutInCell="1" allowOverlap="1">
            <wp:simplePos x="0" y="0"/>
            <wp:positionH relativeFrom="column">
              <wp:posOffset>97790</wp:posOffset>
            </wp:positionH>
            <wp:positionV relativeFrom="paragraph">
              <wp:posOffset>262890</wp:posOffset>
            </wp:positionV>
            <wp:extent cx="4171950" cy="3133725"/>
            <wp:effectExtent l="19050" t="0" r="0" b="0"/>
            <wp:wrapTight wrapText="bothSides">
              <wp:wrapPolygon edited="0">
                <wp:start x="-99" y="0"/>
                <wp:lineTo x="-99" y="21534"/>
                <wp:lineTo x="21600" y="21534"/>
                <wp:lineTo x="21600" y="0"/>
                <wp:lineTo x="-99" y="0"/>
              </wp:wrapPolygon>
            </wp:wrapTight>
            <wp:docPr id="24" name="obrázek 7" descr="C:\Users\CZECHPOINT\Pictures\2018\Hasičské závody květen 2018\DSCN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ZECHPOINT\Pictures\2018\Hasičské závody květen 2018\DSCN4248.JPG"/>
                    <pic:cNvPicPr>
                      <a:picLocks noChangeAspect="1" noChangeArrowheads="1"/>
                    </pic:cNvPicPr>
                  </pic:nvPicPr>
                  <pic:blipFill>
                    <a:blip r:embed="rId41" cstate="print"/>
                    <a:srcRect/>
                    <a:stretch>
                      <a:fillRect/>
                    </a:stretch>
                  </pic:blipFill>
                  <pic:spPr bwMode="auto">
                    <a:xfrm>
                      <a:off x="0" y="0"/>
                      <a:ext cx="4171950" cy="3133725"/>
                    </a:xfrm>
                    <a:prstGeom prst="rect">
                      <a:avLst/>
                    </a:prstGeom>
                    <a:noFill/>
                    <a:ln w="9525">
                      <a:noFill/>
                      <a:miter lim="800000"/>
                      <a:headEnd/>
                      <a:tailEnd/>
                    </a:ln>
                  </pic:spPr>
                </pic:pic>
              </a:graphicData>
            </a:graphic>
          </wp:anchor>
        </w:drawing>
      </w:r>
    </w:p>
    <w:p w:rsidR="00CB4E49" w:rsidRDefault="00E90BB4" w:rsidP="00E90BB4">
      <w:pPr>
        <w:jc w:val="right"/>
      </w:pPr>
      <w:r>
        <w:rPr>
          <w:noProof/>
          <w:lang w:eastAsia="cs-CZ"/>
        </w:rPr>
        <w:lastRenderedPageBreak/>
        <w:drawing>
          <wp:anchor distT="0" distB="0" distL="114300" distR="114300" simplePos="0" relativeHeight="251972608" behindDoc="1" locked="0" layoutInCell="1" allowOverlap="1">
            <wp:simplePos x="0" y="0"/>
            <wp:positionH relativeFrom="column">
              <wp:posOffset>-159385</wp:posOffset>
            </wp:positionH>
            <wp:positionV relativeFrom="paragraph">
              <wp:posOffset>-243840</wp:posOffset>
            </wp:positionV>
            <wp:extent cx="4247515" cy="3190875"/>
            <wp:effectExtent l="19050" t="0" r="635" b="0"/>
            <wp:wrapTight wrapText="bothSides">
              <wp:wrapPolygon edited="0">
                <wp:start x="-97" y="0"/>
                <wp:lineTo x="-97" y="21536"/>
                <wp:lineTo x="21603" y="21536"/>
                <wp:lineTo x="21603" y="0"/>
                <wp:lineTo x="-97" y="0"/>
              </wp:wrapPolygon>
            </wp:wrapTight>
            <wp:docPr id="26" name="obrázek 8" descr="C:\Users\CZECHPOINT\Pictures\2018\Hasičské závody květen 2018\DSCN4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ZECHPOINT\Pictures\2018\Hasičské závody květen 2018\DSCN4250.JPG"/>
                    <pic:cNvPicPr>
                      <a:picLocks noChangeAspect="1" noChangeArrowheads="1"/>
                    </pic:cNvPicPr>
                  </pic:nvPicPr>
                  <pic:blipFill>
                    <a:blip r:embed="rId42" cstate="print"/>
                    <a:srcRect/>
                    <a:stretch>
                      <a:fillRect/>
                    </a:stretch>
                  </pic:blipFill>
                  <pic:spPr bwMode="auto">
                    <a:xfrm>
                      <a:off x="0" y="0"/>
                      <a:ext cx="4247515" cy="3190875"/>
                    </a:xfrm>
                    <a:prstGeom prst="rect">
                      <a:avLst/>
                    </a:prstGeom>
                    <a:noFill/>
                    <a:ln w="9525">
                      <a:noFill/>
                      <a:miter lim="800000"/>
                      <a:headEnd/>
                      <a:tailEnd/>
                    </a:ln>
                  </pic:spPr>
                </pic:pic>
              </a:graphicData>
            </a:graphic>
          </wp:anchor>
        </w:drawing>
      </w:r>
      <w:r>
        <w:tab/>
      </w:r>
    </w:p>
    <w:p w:rsidR="00CB4E49" w:rsidRDefault="00CB4E49" w:rsidP="00CB4E49">
      <w:pPr>
        <w:ind w:firstLine="708"/>
      </w:pPr>
    </w:p>
    <w:p w:rsidR="00E90BB4" w:rsidRDefault="00E90BB4" w:rsidP="00CB4E49">
      <w:pPr>
        <w:ind w:firstLine="708"/>
      </w:pPr>
    </w:p>
    <w:p w:rsidR="00CB4E49" w:rsidRDefault="00C07ECF" w:rsidP="00CB4E49">
      <w:pPr>
        <w:ind w:firstLine="708"/>
        <w:rPr>
          <w:b/>
        </w:rPr>
      </w:pPr>
      <w:r>
        <w:rPr>
          <w:b/>
          <w:noProof/>
          <w:lang w:eastAsia="cs-CZ"/>
        </w:rPr>
        <w:drawing>
          <wp:anchor distT="0" distB="0" distL="114300" distR="114300" simplePos="0" relativeHeight="251973632" behindDoc="1" locked="0" layoutInCell="1" allowOverlap="1">
            <wp:simplePos x="0" y="0"/>
            <wp:positionH relativeFrom="column">
              <wp:posOffset>1183640</wp:posOffset>
            </wp:positionH>
            <wp:positionV relativeFrom="paragraph">
              <wp:posOffset>803910</wp:posOffset>
            </wp:positionV>
            <wp:extent cx="2133600" cy="2143125"/>
            <wp:effectExtent l="19050" t="0" r="0" b="0"/>
            <wp:wrapTight wrapText="bothSides">
              <wp:wrapPolygon edited="0">
                <wp:start x="-193" y="0"/>
                <wp:lineTo x="-193" y="21504"/>
                <wp:lineTo x="21600" y="21504"/>
                <wp:lineTo x="21600" y="0"/>
                <wp:lineTo x="-193" y="0"/>
              </wp:wrapPolygon>
            </wp:wrapTight>
            <wp:docPr id="32" name="obrázek 12" descr="VÃ½sledek obrÃ¡zku pro vÃ¡noÄnÃ­ kreslenÃ© obrÃ¡zky hasiÄ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Ã½sledek obrÃ¡zku pro vÃ¡noÄnÃ­ kreslenÃ© obrÃ¡zky hasiÄÅ¯"/>
                    <pic:cNvPicPr>
                      <a:picLocks noChangeAspect="1" noChangeArrowheads="1"/>
                    </pic:cNvPicPr>
                  </pic:nvPicPr>
                  <pic:blipFill>
                    <a:blip r:embed="rId43" cstate="print"/>
                    <a:srcRect/>
                    <a:stretch>
                      <a:fillRect/>
                    </a:stretch>
                  </pic:blipFill>
                  <pic:spPr bwMode="auto">
                    <a:xfrm>
                      <a:off x="0" y="0"/>
                      <a:ext cx="2133600" cy="2143125"/>
                    </a:xfrm>
                    <a:prstGeom prst="rect">
                      <a:avLst/>
                    </a:prstGeom>
                    <a:noFill/>
                    <a:ln w="9525">
                      <a:noFill/>
                      <a:miter lim="800000"/>
                      <a:headEnd/>
                      <a:tailEnd/>
                    </a:ln>
                  </pic:spPr>
                </pic:pic>
              </a:graphicData>
            </a:graphic>
          </wp:anchor>
        </w:drawing>
      </w:r>
      <w:r w:rsidR="00CB4E49" w:rsidRPr="00013468">
        <w:rPr>
          <w:b/>
        </w:rPr>
        <w:t>Valná hromada SDH Blatnice se bude konat 27. prosince 2018 v 18.00 v hasičské zbrojnici. Srdečně zveme všechny členy.</w:t>
      </w:r>
    </w:p>
    <w:p w:rsidR="009B5674" w:rsidRDefault="009B5674" w:rsidP="00CB4E49">
      <w:pPr>
        <w:ind w:firstLine="708"/>
        <w:rPr>
          <w:b/>
        </w:rPr>
      </w:pPr>
    </w:p>
    <w:p w:rsidR="009B5674" w:rsidRDefault="009B5674" w:rsidP="00CB4E49">
      <w:pPr>
        <w:ind w:firstLine="708"/>
        <w:rPr>
          <w:b/>
        </w:rPr>
      </w:pPr>
    </w:p>
    <w:p w:rsidR="009B5674" w:rsidRDefault="009B5674" w:rsidP="00CB4E49">
      <w:pPr>
        <w:ind w:firstLine="708"/>
        <w:rPr>
          <w:b/>
        </w:rPr>
      </w:pPr>
    </w:p>
    <w:p w:rsidR="009B5674" w:rsidRDefault="009B5674" w:rsidP="00CB4E49">
      <w:pPr>
        <w:ind w:firstLine="708"/>
        <w:rPr>
          <w:b/>
        </w:rPr>
      </w:pPr>
    </w:p>
    <w:p w:rsidR="009B5674" w:rsidRDefault="009B5674" w:rsidP="00CB4E49">
      <w:pPr>
        <w:ind w:firstLine="708"/>
        <w:rPr>
          <w:b/>
        </w:rPr>
      </w:pPr>
    </w:p>
    <w:p w:rsidR="009B5674" w:rsidRDefault="009B5674" w:rsidP="00CB4E49">
      <w:pPr>
        <w:ind w:firstLine="708"/>
        <w:rPr>
          <w:b/>
        </w:rPr>
      </w:pPr>
    </w:p>
    <w:p w:rsidR="009B5674" w:rsidRDefault="009B5674" w:rsidP="00CB4E49">
      <w:pPr>
        <w:ind w:firstLine="708"/>
        <w:rPr>
          <w:b/>
        </w:rPr>
      </w:pPr>
    </w:p>
    <w:p w:rsidR="009B5674" w:rsidRDefault="009B5674" w:rsidP="00CB4E49">
      <w:pPr>
        <w:ind w:firstLine="708"/>
        <w:rPr>
          <w:b/>
        </w:rPr>
      </w:pPr>
    </w:p>
    <w:p w:rsidR="009B5674" w:rsidRDefault="009B5674" w:rsidP="00CB4E49">
      <w:pPr>
        <w:ind w:firstLine="708"/>
        <w:rPr>
          <w:b/>
        </w:rPr>
      </w:pPr>
    </w:p>
    <w:p w:rsidR="009B5674" w:rsidRDefault="009B5674" w:rsidP="00C07ECF">
      <w:pPr>
        <w:rPr>
          <w:b/>
        </w:rPr>
      </w:pPr>
    </w:p>
    <w:p w:rsidR="009B5674" w:rsidRDefault="009B5674" w:rsidP="00CB4E49">
      <w:pPr>
        <w:ind w:firstLine="708"/>
        <w:rPr>
          <w:b/>
        </w:rPr>
      </w:pPr>
    </w:p>
    <w:p w:rsidR="009B5674" w:rsidRPr="00013468" w:rsidRDefault="009B5674" w:rsidP="00CB4E49">
      <w:pPr>
        <w:ind w:firstLine="708"/>
        <w:rPr>
          <w:b/>
        </w:rPr>
      </w:pPr>
    </w:p>
    <w:p w:rsidR="003501F9" w:rsidRPr="00221223" w:rsidRDefault="003501F9" w:rsidP="00221223">
      <w:pPr>
        <w:jc w:val="both"/>
        <w:rPr>
          <w:u w:val="single"/>
        </w:rPr>
      </w:pPr>
      <w:r w:rsidRPr="00221223">
        <w:rPr>
          <w:b/>
          <w:u w:val="single"/>
        </w:rPr>
        <w:t>Zprávy ze zeleného trávníku o činnosti sportovního klubu</w:t>
      </w:r>
    </w:p>
    <w:p w:rsidR="003501F9" w:rsidRPr="00221223" w:rsidRDefault="003501F9" w:rsidP="00221223">
      <w:pPr>
        <w:jc w:val="both"/>
        <w:rPr>
          <w:b/>
        </w:rPr>
      </w:pPr>
    </w:p>
    <w:p w:rsidR="003501F9" w:rsidRPr="00221223" w:rsidRDefault="003501F9" w:rsidP="00221223">
      <w:pPr>
        <w:jc w:val="both"/>
      </w:pPr>
      <w:r w:rsidRPr="00221223">
        <w:t>Blíží se konec roku a s ním nastává čas hodnocení naší celoroční činnosti sportovního klubu.</w:t>
      </w:r>
    </w:p>
    <w:p w:rsidR="003501F9" w:rsidRPr="00221223" w:rsidRDefault="003501F9" w:rsidP="00221223">
      <w:pPr>
        <w:jc w:val="both"/>
      </w:pPr>
    </w:p>
    <w:p w:rsidR="003501F9" w:rsidRPr="00221223" w:rsidRDefault="003501F9" w:rsidP="00221223">
      <w:pPr>
        <w:jc w:val="both"/>
        <w:rPr>
          <w:b/>
          <w:u w:val="single"/>
        </w:rPr>
      </w:pPr>
      <w:r w:rsidRPr="00221223">
        <w:rPr>
          <w:b/>
          <w:u w:val="single"/>
        </w:rPr>
        <w:t>Muži „A“</w:t>
      </w:r>
    </w:p>
    <w:p w:rsidR="003501F9" w:rsidRPr="00221223" w:rsidRDefault="003501F9" w:rsidP="00221223">
      <w:pPr>
        <w:jc w:val="both"/>
      </w:pPr>
      <w:r w:rsidRPr="00221223">
        <w:t xml:space="preserve">  </w:t>
      </w:r>
    </w:p>
    <w:p w:rsidR="003501F9" w:rsidRPr="00221223" w:rsidRDefault="003501F9" w:rsidP="00221223">
      <w:pPr>
        <w:jc w:val="both"/>
      </w:pPr>
      <w:r w:rsidRPr="00221223">
        <w:t xml:space="preserve">    Do jarní části sezóny 2017/18  jsme vstupovali ze 4. místa tabulky, kdy jsme ztráceli na čelo 5 bodů. </w:t>
      </w:r>
    </w:p>
    <w:p w:rsidR="003501F9" w:rsidRPr="00221223" w:rsidRDefault="003501F9" w:rsidP="00221223">
      <w:pPr>
        <w:jc w:val="both"/>
      </w:pPr>
    </w:p>
    <w:p w:rsidR="003501F9" w:rsidRPr="00221223" w:rsidRDefault="003501F9" w:rsidP="00221223">
      <w:pPr>
        <w:jc w:val="both"/>
      </w:pPr>
      <w:r w:rsidRPr="00221223">
        <w:t xml:space="preserve">   První jarní utkání jsme doma po přestřelce 3:3 remizovali se zachraňujícím se </w:t>
      </w:r>
      <w:proofErr w:type="spellStart"/>
      <w:r w:rsidRPr="00221223">
        <w:t>Opatovem</w:t>
      </w:r>
      <w:proofErr w:type="spellEnd"/>
      <w:r w:rsidRPr="00221223">
        <w:t>. Bohužel po dalších dvou nepovedených utkáních v </w:t>
      </w:r>
      <w:proofErr w:type="spellStart"/>
      <w:r w:rsidRPr="00221223">
        <w:t>Přibyslavicích</w:t>
      </w:r>
      <w:proofErr w:type="spellEnd"/>
      <w:r w:rsidRPr="00221223">
        <w:t xml:space="preserve"> (3:0) a domácím utkání s </w:t>
      </w:r>
      <w:proofErr w:type="spellStart"/>
      <w:r w:rsidRPr="00221223">
        <w:t>Pyšelí</w:t>
      </w:r>
      <w:proofErr w:type="spellEnd"/>
      <w:r w:rsidRPr="00221223">
        <w:t xml:space="preserve"> (2:2), jsme si pro první jarní výhru museli dojet až na hřiště rezervy </w:t>
      </w:r>
      <w:proofErr w:type="spellStart"/>
      <w:r w:rsidRPr="00221223">
        <w:t>Jemnicka</w:t>
      </w:r>
      <w:proofErr w:type="spellEnd"/>
      <w:r w:rsidRPr="00221223">
        <w:t>, kde jsme zaslouženě vyhráli 0:3. Tímto utkáním jsme nastartovali sérii utkání bez prohry, kdy za zmínku stojí atraktivní utkání s </w:t>
      </w:r>
      <w:proofErr w:type="spellStart"/>
      <w:r w:rsidRPr="00221223">
        <w:t>Výčapy</w:t>
      </w:r>
      <w:proofErr w:type="spellEnd"/>
      <w:r w:rsidRPr="00221223">
        <w:t xml:space="preserve">, které jsme doma po bojovném výkonu porazili 2:1. Série skončila až na hřišti ve </w:t>
      </w:r>
      <w:proofErr w:type="spellStart"/>
      <w:r w:rsidRPr="00221223">
        <w:t>Studenci</w:t>
      </w:r>
      <w:proofErr w:type="spellEnd"/>
      <w:r w:rsidRPr="00221223">
        <w:t>, kde se nám moc nedařilo a prohráli jsme vysoko 5:2. Následovala bohužel další porážka doma s </w:t>
      </w:r>
      <w:proofErr w:type="spellStart"/>
      <w:r w:rsidRPr="00221223">
        <w:t>Vladislaví</w:t>
      </w:r>
      <w:proofErr w:type="spellEnd"/>
      <w:r w:rsidRPr="00221223">
        <w:t xml:space="preserve"> 1:3, ale sezónu 2017/18 jsme zakončili snad nejlepším výkonem jara na hřišti v </w:t>
      </w:r>
      <w:proofErr w:type="spellStart"/>
      <w:r w:rsidRPr="00221223">
        <w:t>Třebelovicích</w:t>
      </w:r>
      <w:proofErr w:type="spellEnd"/>
      <w:r w:rsidRPr="00221223">
        <w:t xml:space="preserve">, kde jsme zaslouženě vyhráli 1:4.  </w:t>
      </w:r>
    </w:p>
    <w:p w:rsidR="003501F9" w:rsidRPr="00221223" w:rsidRDefault="003501F9" w:rsidP="00221223">
      <w:pPr>
        <w:jc w:val="both"/>
      </w:pPr>
    </w:p>
    <w:p w:rsidR="003501F9" w:rsidRPr="00221223" w:rsidRDefault="003501F9" w:rsidP="00221223">
      <w:pPr>
        <w:jc w:val="both"/>
      </w:pPr>
      <w:r w:rsidRPr="00221223">
        <w:t xml:space="preserve">   Bohužel po posledním utkání se s naším mužstvem rozloučili dva hráči základní sestavy. Lukáš Šplíchal, který ukončil ze zdravotních důvodů bohatou hráčskou kariéru a pustil se na trenérskou dráhu v týmu áčka Moravských Budějovic a Zbyněk Karásek, který přestoupil do </w:t>
      </w:r>
      <w:proofErr w:type="spellStart"/>
      <w:r w:rsidRPr="00221223">
        <w:t>Šebkovic</w:t>
      </w:r>
      <w:proofErr w:type="spellEnd"/>
      <w:r w:rsidRPr="00221223">
        <w:t>. Tímto bychom chtěli těmto hráčům poděkovat za skvělé výkony při důležitých utkáních našeho mužstva a popřáli jim mnoho úspěchu v dalším sportovním i soukromém životě.</w:t>
      </w:r>
    </w:p>
    <w:p w:rsidR="003501F9" w:rsidRPr="00221223" w:rsidRDefault="003501F9" w:rsidP="00221223">
      <w:pPr>
        <w:jc w:val="both"/>
      </w:pPr>
    </w:p>
    <w:p w:rsidR="003501F9" w:rsidRPr="00221223" w:rsidRDefault="003501F9" w:rsidP="00221223">
      <w:pPr>
        <w:jc w:val="both"/>
      </w:pPr>
      <w:r w:rsidRPr="00221223">
        <w:lastRenderedPageBreak/>
        <w:t xml:space="preserve">   Sezónu 2017/18 jsme zakončili na skvělém 4. místě, se ziskem 44 bodů a skóre 67:50. </w:t>
      </w:r>
    </w:p>
    <w:p w:rsidR="003501F9" w:rsidRPr="00221223" w:rsidRDefault="003501F9" w:rsidP="00221223">
      <w:pPr>
        <w:jc w:val="both"/>
      </w:pPr>
    </w:p>
    <w:p w:rsidR="003501F9" w:rsidRDefault="003501F9" w:rsidP="00221223">
      <w:pPr>
        <w:jc w:val="both"/>
      </w:pPr>
      <w:r w:rsidRPr="00221223">
        <w:t xml:space="preserve">   Uplynulý ročník a konečné postavení v tabulce hodnotíme jen pozitivně a rádi bychom se i v nadcházející sezóně 2018/19  chtěli pohybovat v horních patrech tabulky.</w:t>
      </w:r>
    </w:p>
    <w:p w:rsidR="00221223" w:rsidRPr="00221223" w:rsidRDefault="00221223" w:rsidP="00221223">
      <w:pPr>
        <w:jc w:val="both"/>
      </w:pPr>
    </w:p>
    <w:p w:rsidR="003501F9" w:rsidRPr="00221223" w:rsidRDefault="003501F9" w:rsidP="00221223">
      <w:pPr>
        <w:jc w:val="both"/>
      </w:pPr>
    </w:p>
    <w:p w:rsidR="003501F9" w:rsidRPr="00221223" w:rsidRDefault="003501F9" w:rsidP="00221223">
      <w:pPr>
        <w:jc w:val="both"/>
        <w:rPr>
          <w:b/>
        </w:rPr>
      </w:pPr>
      <w:r w:rsidRPr="00221223">
        <w:rPr>
          <w:b/>
        </w:rPr>
        <w:t>Nejlepší střelci:</w:t>
      </w:r>
      <w:r w:rsidRPr="00221223">
        <w:rPr>
          <w:b/>
        </w:rPr>
        <w:tab/>
        <w:t>Milan Sova</w:t>
      </w:r>
      <w:r w:rsidRPr="00221223">
        <w:rPr>
          <w:b/>
        </w:rPr>
        <w:tab/>
      </w:r>
      <w:r w:rsidRPr="00221223">
        <w:rPr>
          <w:b/>
        </w:rPr>
        <w:tab/>
        <w:t>26</w:t>
      </w:r>
    </w:p>
    <w:p w:rsidR="003501F9" w:rsidRPr="00221223" w:rsidRDefault="003501F9" w:rsidP="00221223">
      <w:pPr>
        <w:jc w:val="both"/>
        <w:rPr>
          <w:b/>
        </w:rPr>
      </w:pPr>
      <w:r w:rsidRPr="00221223">
        <w:rPr>
          <w:b/>
        </w:rPr>
        <w:tab/>
      </w:r>
      <w:r w:rsidRPr="00221223">
        <w:rPr>
          <w:b/>
        </w:rPr>
        <w:tab/>
      </w:r>
      <w:r w:rsidRPr="00221223">
        <w:rPr>
          <w:b/>
        </w:rPr>
        <w:tab/>
        <w:t>Jiří Trnka</w:t>
      </w:r>
      <w:r w:rsidRPr="00221223">
        <w:rPr>
          <w:b/>
        </w:rPr>
        <w:tab/>
      </w:r>
      <w:r w:rsidRPr="00221223">
        <w:rPr>
          <w:b/>
        </w:rPr>
        <w:tab/>
        <w:t>13</w:t>
      </w:r>
    </w:p>
    <w:p w:rsidR="003501F9" w:rsidRPr="00221223" w:rsidRDefault="003501F9" w:rsidP="00221223">
      <w:pPr>
        <w:jc w:val="both"/>
        <w:rPr>
          <w:b/>
        </w:rPr>
      </w:pPr>
      <w:r w:rsidRPr="00221223">
        <w:rPr>
          <w:b/>
        </w:rPr>
        <w:tab/>
      </w:r>
      <w:r w:rsidRPr="00221223">
        <w:rPr>
          <w:b/>
        </w:rPr>
        <w:tab/>
      </w:r>
      <w:r w:rsidRPr="00221223">
        <w:rPr>
          <w:b/>
        </w:rPr>
        <w:tab/>
        <w:t>Michal Trnka</w:t>
      </w:r>
      <w:r w:rsidRPr="00221223">
        <w:rPr>
          <w:b/>
        </w:rPr>
        <w:tab/>
        <w:t>10</w:t>
      </w:r>
    </w:p>
    <w:p w:rsidR="003501F9" w:rsidRPr="00221223" w:rsidRDefault="003501F9" w:rsidP="00221223">
      <w:pPr>
        <w:jc w:val="both"/>
      </w:pPr>
    </w:p>
    <w:p w:rsidR="003501F9" w:rsidRPr="00221223" w:rsidRDefault="003501F9" w:rsidP="00221223">
      <w:pPr>
        <w:jc w:val="both"/>
      </w:pPr>
    </w:p>
    <w:p w:rsidR="003501F9" w:rsidRPr="00221223" w:rsidRDefault="003501F9" w:rsidP="00221223">
      <w:pPr>
        <w:jc w:val="both"/>
      </w:pPr>
    </w:p>
    <w:p w:rsidR="003501F9" w:rsidRPr="00221223" w:rsidRDefault="003501F9" w:rsidP="00221223">
      <w:pPr>
        <w:jc w:val="both"/>
      </w:pPr>
      <w:r w:rsidRPr="00221223">
        <w:t xml:space="preserve">   Přípravu na novou sezónu 2018/19 jsme zahájili jako již tradičně s hokejisty Moravských Budějovic, kdy toto atraktivní utkání sko</w:t>
      </w:r>
      <w:r w:rsidR="00221223">
        <w:t>n</w:t>
      </w:r>
      <w:r w:rsidRPr="00221223">
        <w:t xml:space="preserve">čilo nerozhodným vysokým výsledkem 5:5. V dalším přípravném utkání jsme doma přivítali opět tradičního soupeře a to </w:t>
      </w:r>
      <w:proofErr w:type="spellStart"/>
      <w:r w:rsidRPr="00221223">
        <w:t>Blížkovice</w:t>
      </w:r>
      <w:proofErr w:type="spellEnd"/>
      <w:r w:rsidRPr="00221223">
        <w:t xml:space="preserve">. Dvakrát se trefil Milan Sova a podepsal se pod vítězství 2:1. Generálkou na novou sezónu byla tradiční účast na turnaji ve </w:t>
      </w:r>
      <w:proofErr w:type="spellStart"/>
      <w:r w:rsidRPr="00221223">
        <w:t>Výčapech</w:t>
      </w:r>
      <w:proofErr w:type="spellEnd"/>
      <w:r w:rsidRPr="00221223">
        <w:t xml:space="preserve">, kde nás čekala obhajoba 2. místa z předchozího ročníku. V semifinále jsme porazili na pokutové kopy Lipník a ve finále jsme bohužel nestačili na </w:t>
      </w:r>
      <w:proofErr w:type="spellStart"/>
      <w:r w:rsidRPr="00221223">
        <w:t>Šebkovice</w:t>
      </w:r>
      <w:proofErr w:type="spellEnd"/>
      <w:r w:rsidRPr="00221223">
        <w:t>, i tak jsme opět s 2. místem spokojeni.</w:t>
      </w:r>
    </w:p>
    <w:p w:rsidR="003501F9" w:rsidRPr="00221223" w:rsidRDefault="003501F9" w:rsidP="00221223">
      <w:pPr>
        <w:jc w:val="both"/>
      </w:pPr>
    </w:p>
    <w:p w:rsidR="003501F9" w:rsidRPr="00221223" w:rsidRDefault="003501F9" w:rsidP="00221223">
      <w:pPr>
        <w:jc w:val="both"/>
      </w:pPr>
      <w:r w:rsidRPr="00221223">
        <w:t xml:space="preserve">   Podzimní část sezóny 2018/19 jsme zahájili na hřišti v </w:t>
      </w:r>
      <w:proofErr w:type="spellStart"/>
      <w:r w:rsidRPr="00221223">
        <w:t>Chlístově</w:t>
      </w:r>
      <w:proofErr w:type="spellEnd"/>
      <w:r w:rsidRPr="00221223">
        <w:t>. Domácí dlouho drželi vedení 1:0 a strhující druhý poločas a obrat na 1:2 rozhodl o prvních bodech do tabulky. Následovalo domácí utkání s Horním Újezdem, který jsme přehráli jednoznačně 4:0. Hattrickem se zaskvěl Milan Sova. V dalším utkání s </w:t>
      </w:r>
      <w:proofErr w:type="spellStart"/>
      <w:r w:rsidRPr="00221223">
        <w:t>Třebelovicemi</w:t>
      </w:r>
      <w:proofErr w:type="spellEnd"/>
      <w:r w:rsidRPr="00221223">
        <w:t xml:space="preserve"> jsme sice prohráli </w:t>
      </w:r>
      <w:proofErr w:type="gramStart"/>
      <w:r w:rsidRPr="00221223">
        <w:t>5:4,  ale</w:t>
      </w:r>
      <w:proofErr w:type="gramEnd"/>
      <w:r w:rsidRPr="00221223">
        <w:t xml:space="preserve"> toto utkání se dá hodnotit jako jedno z nejlepších v letošní podzimní části sezóny, kdy j</w:t>
      </w:r>
      <w:r w:rsidR="00E44163">
        <w:t>sme po poločase  prohrávali 3:1</w:t>
      </w:r>
      <w:r w:rsidRPr="00221223">
        <w:t xml:space="preserve">, ale utkání jsme nezabalili a dokázali držet nerozhodný </w:t>
      </w:r>
      <w:r w:rsidRPr="00221223">
        <w:lastRenderedPageBreak/>
        <w:t>výsledek 4:4 až do 89´minuty, kdy z jasného ofsajdu domácí rozhodli. V tomto utkání vstřelil opět hattrick Milan Sova. Chuť jsme si spravili v domácím utkání s </w:t>
      </w:r>
      <w:proofErr w:type="spellStart"/>
      <w:r w:rsidRPr="00221223">
        <w:t>Výčapy</w:t>
      </w:r>
      <w:proofErr w:type="spellEnd"/>
      <w:r w:rsidRPr="00221223">
        <w:t>, tentokrát po bojovném výkonu jsme zaslouženě vyhráli 3:2. Bohužel následovala prohra ve Vladislavi 1:0 a dvě remízy doma s </w:t>
      </w:r>
      <w:proofErr w:type="spellStart"/>
      <w:r w:rsidRPr="00221223">
        <w:t>Vícenicemi</w:t>
      </w:r>
      <w:proofErr w:type="spellEnd"/>
      <w:r w:rsidRPr="00221223">
        <w:t xml:space="preserve"> a v </w:t>
      </w:r>
      <w:proofErr w:type="spellStart"/>
      <w:r w:rsidRPr="00221223">
        <w:t>Hartvíkovicích</w:t>
      </w:r>
      <w:proofErr w:type="spellEnd"/>
      <w:r w:rsidRPr="00221223">
        <w:t>. Výhrou proti Lipníku jsme si zase po dlouhé době připsali důležité 3 body, jenže následovalo hodně nepovedené utkání v </w:t>
      </w:r>
      <w:proofErr w:type="spellStart"/>
      <w:r w:rsidRPr="00221223">
        <w:t>Rudíkově</w:t>
      </w:r>
      <w:proofErr w:type="spellEnd"/>
      <w:r w:rsidRPr="00221223">
        <w:t>, kdy jsme sice do 30´minuty hráli vyrovnanou partii a dokonce šli jako první do vedení, ale domácí do čeho kopli, tak skončilo v bráně a ve druhém poločase se nám nedařilo vůbec nic, z čehož vyplynul výsledek 8:2, na který jsme chtěli v dalším utkání rychle zapomenout. Bohužel prohra v </w:t>
      </w:r>
      <w:proofErr w:type="spellStart"/>
      <w:r w:rsidRPr="00221223">
        <w:t>Rudíkově</w:t>
      </w:r>
      <w:proofErr w:type="spellEnd"/>
      <w:r w:rsidRPr="00221223">
        <w:t xml:space="preserve"> nastar</w:t>
      </w:r>
      <w:r w:rsidR="00E44163">
        <w:t xml:space="preserve">tovala sérii utkání bez výhry. </w:t>
      </w:r>
      <w:r w:rsidRPr="00221223">
        <w:t>Doma s rezervou </w:t>
      </w:r>
      <w:proofErr w:type="spellStart"/>
      <w:r w:rsidRPr="00221223">
        <w:t>Jemnicka</w:t>
      </w:r>
      <w:proofErr w:type="spellEnd"/>
      <w:r w:rsidRPr="00221223">
        <w:t xml:space="preserve"> jsme měli potvrdit jednoznačně roli favorita, jenže z jasné výhry byla nakonec pouze remíza 2:2. V dalších utkáních opět doma s Rokytnicí, kde jsme měli dobře rozehraný zápas, jsme se v druhém poločase herně sesypali a hosté nás za výsledek 2:3 obrali o všechny body. Na hřišti FŠ Třebíč, jsme museli opět </w:t>
      </w:r>
      <w:r w:rsidR="00E44163">
        <w:t>s</w:t>
      </w:r>
      <w:r w:rsidRPr="00221223">
        <w:t>kousnout vysokou porážku 5:0. Ukončit sérii nepovedených utkání a rozloučit se s podzimem, jsme chtěli doma s </w:t>
      </w:r>
      <w:proofErr w:type="spellStart"/>
      <w:r w:rsidRPr="00221223">
        <w:t>Pyšelí</w:t>
      </w:r>
      <w:proofErr w:type="spellEnd"/>
      <w:r w:rsidRPr="00221223">
        <w:t xml:space="preserve">, která se krčila se ziskem jednoho bodu na samém dně tabulky a naše role favorita byla jasná. Stav 2:0 po prvním poločase nasvědčoval, že si v druhém poločase nenecháme výhru vzít a skóre navýšíme, jenže druhý poločas byl z naší strany úplný opak </w:t>
      </w:r>
      <w:r w:rsidR="00E44163">
        <w:t>prvního</w:t>
      </w:r>
      <w:r w:rsidRPr="00221223">
        <w:t xml:space="preserve"> a hostům se podařilo rychle vyrovnat a nakonec jsme se museli strachovat o remízu, kterou nakonec utkání skončilo (2:2).</w:t>
      </w:r>
    </w:p>
    <w:p w:rsidR="003501F9" w:rsidRPr="00221223" w:rsidRDefault="003501F9" w:rsidP="00221223">
      <w:pPr>
        <w:jc w:val="both"/>
      </w:pPr>
    </w:p>
    <w:p w:rsidR="003501F9" w:rsidRPr="00221223" w:rsidRDefault="003501F9" w:rsidP="00221223">
      <w:pPr>
        <w:jc w:val="both"/>
      </w:pPr>
      <w:r w:rsidRPr="00221223">
        <w:t xml:space="preserve">   Podzimní část se</w:t>
      </w:r>
      <w:r w:rsidR="00E44163">
        <w:t>zóny jsme tak v tabulce uzavřeli</w:t>
      </w:r>
      <w:r w:rsidRPr="00221223">
        <w:t xml:space="preserve"> na  9. místě se ziskem 16 bodů.</w:t>
      </w:r>
    </w:p>
    <w:p w:rsidR="003501F9" w:rsidRPr="00221223" w:rsidRDefault="003501F9" w:rsidP="00221223">
      <w:pPr>
        <w:jc w:val="both"/>
      </w:pPr>
    </w:p>
    <w:p w:rsidR="003501F9" w:rsidRPr="00221223" w:rsidRDefault="003501F9" w:rsidP="00221223">
      <w:pPr>
        <w:jc w:val="both"/>
      </w:pPr>
    </w:p>
    <w:p w:rsidR="003501F9" w:rsidRPr="00221223" w:rsidRDefault="003501F9" w:rsidP="00221223">
      <w:pPr>
        <w:pStyle w:val="Nadpis3"/>
        <w:pBdr>
          <w:top w:val="single" w:sz="6" w:space="4" w:color="BCC9D5"/>
          <w:bottom w:val="single" w:sz="6" w:space="4" w:color="BCC9D5"/>
        </w:pBdr>
        <w:shd w:val="clear" w:color="auto" w:fill="DAE6F2"/>
        <w:spacing w:before="150" w:beforeAutospacing="0" w:after="150" w:afterAutospacing="0" w:line="225" w:lineRule="atLeast"/>
        <w:jc w:val="both"/>
        <w:textAlignment w:val="baseline"/>
        <w:rPr>
          <w:rFonts w:ascii="Arial" w:hAnsi="Arial" w:cs="Arial"/>
          <w:color w:val="184B81"/>
          <w:sz w:val="24"/>
          <w:szCs w:val="24"/>
        </w:rPr>
      </w:pPr>
      <w:r w:rsidRPr="00221223">
        <w:rPr>
          <w:rFonts w:ascii="Arial" w:hAnsi="Arial" w:cs="Arial"/>
          <w:color w:val="184B81"/>
          <w:sz w:val="24"/>
          <w:szCs w:val="24"/>
        </w:rPr>
        <w:lastRenderedPageBreak/>
        <w:t>Tabulka po podzimní části (2018/19)</w:t>
      </w:r>
    </w:p>
    <w:tbl>
      <w:tblPr>
        <w:tblW w:w="5407" w:type="dxa"/>
        <w:tblCellMar>
          <w:left w:w="0" w:type="dxa"/>
          <w:right w:w="0" w:type="dxa"/>
        </w:tblCellMar>
        <w:tblLook w:val="04A0"/>
      </w:tblPr>
      <w:tblGrid>
        <w:gridCol w:w="717"/>
        <w:gridCol w:w="1985"/>
        <w:gridCol w:w="708"/>
        <w:gridCol w:w="1005"/>
        <w:gridCol w:w="992"/>
      </w:tblGrid>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proofErr w:type="spellStart"/>
            <w:r w:rsidRPr="00221223">
              <w:rPr>
                <w:b/>
                <w:bCs/>
                <w:color w:val="5B6067"/>
              </w:rPr>
              <w:t>Rk</w:t>
            </w:r>
            <w:proofErr w:type="spellEnd"/>
            <w:r w:rsidRPr="00221223">
              <w:rPr>
                <w:b/>
                <w:bCs/>
                <w:color w:val="5B6067"/>
              </w:rPr>
              <w:t>.</w:t>
            </w:r>
          </w:p>
        </w:tc>
        <w:tc>
          <w:tcPr>
            <w:tcW w:w="1985"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r w:rsidRPr="00221223">
              <w:rPr>
                <w:b/>
                <w:bCs/>
                <w:color w:val="5B6067"/>
              </w:rPr>
              <w:t>Družstvo</w:t>
            </w:r>
          </w:p>
        </w:tc>
        <w:tc>
          <w:tcPr>
            <w:tcW w:w="708"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proofErr w:type="spellStart"/>
            <w:r w:rsidRPr="00221223">
              <w:rPr>
                <w:b/>
                <w:bCs/>
                <w:color w:val="5B6067"/>
              </w:rPr>
              <w:t>Záp</w:t>
            </w:r>
            <w:proofErr w:type="spellEnd"/>
            <w:r w:rsidRPr="00221223">
              <w:rPr>
                <w:b/>
                <w:bCs/>
                <w:color w:val="5B6067"/>
              </w:rPr>
              <w:t>.</w:t>
            </w:r>
          </w:p>
        </w:tc>
        <w:tc>
          <w:tcPr>
            <w:tcW w:w="1005"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r w:rsidRPr="00221223">
              <w:rPr>
                <w:b/>
                <w:bCs/>
                <w:color w:val="5B6067"/>
              </w:rPr>
              <w:t>Skóre</w:t>
            </w:r>
          </w:p>
        </w:tc>
        <w:tc>
          <w:tcPr>
            <w:tcW w:w="992"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r w:rsidRPr="00221223">
              <w:rPr>
                <w:b/>
                <w:bCs/>
                <w:color w:val="5B6067"/>
              </w:rPr>
              <w:t>Body</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FŠ Třebíč</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52</w:t>
            </w:r>
            <w:r w:rsidRPr="00221223">
              <w:rPr>
                <w:bdr w:val="none" w:sz="0" w:space="0" w:color="auto" w:frame="1"/>
              </w:rPr>
              <w:t>:</w:t>
            </w:r>
            <w:r w:rsidRPr="00221223">
              <w:t>15</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31</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Rudíkov</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38</w:t>
            </w:r>
            <w:r w:rsidRPr="00221223">
              <w:rPr>
                <w:bdr w:val="none" w:sz="0" w:space="0" w:color="auto" w:frame="1"/>
              </w:rPr>
              <w:t>:</w:t>
            </w:r>
            <w:r w:rsidRPr="00221223">
              <w:t>23</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31</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Vladislav</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21</w:t>
            </w:r>
            <w:r w:rsidRPr="00221223">
              <w:rPr>
                <w:bdr w:val="none" w:sz="0" w:space="0" w:color="auto" w:frame="1"/>
              </w:rPr>
              <w:t>:</w:t>
            </w:r>
            <w:r w:rsidRPr="00221223">
              <w:t>13</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25</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4</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Výčapy</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31</w:t>
            </w:r>
            <w:r w:rsidRPr="00221223">
              <w:rPr>
                <w:bdr w:val="none" w:sz="0" w:space="0" w:color="auto" w:frame="1"/>
              </w:rPr>
              <w:t>:</w:t>
            </w:r>
            <w:r w:rsidRPr="00221223">
              <w:t>24</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24</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5</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Hartvíkovice</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49</w:t>
            </w:r>
            <w:r w:rsidRPr="00221223">
              <w:rPr>
                <w:bdr w:val="none" w:sz="0" w:space="0" w:color="auto" w:frame="1"/>
              </w:rPr>
              <w:t>:</w:t>
            </w:r>
            <w:r w:rsidRPr="00221223">
              <w:t>23</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23</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6</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 xml:space="preserve">Náměšť - </w:t>
            </w:r>
            <w:proofErr w:type="spellStart"/>
            <w:r w:rsidRPr="00221223">
              <w:t>Vícenice</w:t>
            </w:r>
            <w:proofErr w:type="spellEnd"/>
            <w:r w:rsidRPr="00221223">
              <w:t xml:space="preserve"> "B"</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38</w:t>
            </w:r>
            <w:r w:rsidRPr="00221223">
              <w:rPr>
                <w:bdr w:val="none" w:sz="0" w:space="0" w:color="auto" w:frame="1"/>
              </w:rPr>
              <w:t>:</w:t>
            </w:r>
            <w:r w:rsidRPr="00221223">
              <w:t>30</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22</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7</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Lipník</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33</w:t>
            </w:r>
            <w:r w:rsidRPr="00221223">
              <w:rPr>
                <w:bdr w:val="none" w:sz="0" w:space="0" w:color="auto" w:frame="1"/>
              </w:rPr>
              <w:t>:</w:t>
            </w:r>
            <w:r w:rsidRPr="00221223">
              <w:t>26</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20</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8</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Třebelovice</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32</w:t>
            </w:r>
            <w:r w:rsidRPr="00221223">
              <w:rPr>
                <w:bdr w:val="none" w:sz="0" w:space="0" w:color="auto" w:frame="1"/>
              </w:rPr>
              <w:t>:</w:t>
            </w:r>
            <w:r w:rsidRPr="00221223">
              <w:t>47</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18</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rPr>
                <w:b/>
              </w:rPr>
            </w:pPr>
            <w:r w:rsidRPr="00221223">
              <w:rPr>
                <w:b/>
              </w:rPr>
              <w:t>9</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rPr>
                <w:b/>
              </w:rPr>
            </w:pPr>
            <w:r w:rsidRPr="00221223">
              <w:rPr>
                <w:b/>
              </w:rPr>
              <w:t>Blatnice</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rPr>
                <w:b/>
              </w:rPr>
            </w:pPr>
            <w:r w:rsidRPr="00221223">
              <w:rPr>
                <w:b/>
              </w:rPr>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rPr>
                <w:b/>
              </w:rPr>
            </w:pPr>
            <w:r w:rsidRPr="00221223">
              <w:rPr>
                <w:b/>
              </w:rPr>
              <w:t>26</w:t>
            </w:r>
            <w:r w:rsidRPr="00221223">
              <w:rPr>
                <w:b/>
                <w:bdr w:val="none" w:sz="0" w:space="0" w:color="auto" w:frame="1"/>
              </w:rPr>
              <w:t>:</w:t>
            </w:r>
            <w:r w:rsidRPr="00221223">
              <w:rPr>
                <w:b/>
              </w:rPr>
              <w:t>32</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rPr>
                <w:b/>
              </w:rPr>
            </w:pPr>
            <w:r w:rsidRPr="00221223">
              <w:rPr>
                <w:b/>
              </w:rPr>
              <w:t>16</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10</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Chlístov</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38</w:t>
            </w:r>
            <w:r w:rsidRPr="00221223">
              <w:rPr>
                <w:bdr w:val="none" w:sz="0" w:space="0" w:color="auto" w:frame="1"/>
              </w:rPr>
              <w:t>:</w:t>
            </w:r>
            <w:r w:rsidRPr="00221223">
              <w:t>46</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15</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Rokytnice</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22</w:t>
            </w:r>
            <w:r w:rsidRPr="00221223">
              <w:rPr>
                <w:bdr w:val="none" w:sz="0" w:space="0" w:color="auto" w:frame="1"/>
              </w:rPr>
              <w:t>:</w:t>
            </w:r>
            <w:r w:rsidRPr="00221223">
              <w:t>36</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15</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Jemnicko</w:t>
            </w:r>
            <w:proofErr w:type="spellEnd"/>
            <w:r w:rsidRPr="00221223">
              <w:t xml:space="preserve"> "B"</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16</w:t>
            </w:r>
            <w:r w:rsidRPr="00221223">
              <w:rPr>
                <w:bdr w:val="none" w:sz="0" w:space="0" w:color="auto" w:frame="1"/>
              </w:rPr>
              <w:t>:</w:t>
            </w:r>
            <w:r w:rsidRPr="00221223">
              <w:t>26</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11</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Horní Újezd</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22</w:t>
            </w:r>
            <w:r w:rsidRPr="00221223">
              <w:rPr>
                <w:bdr w:val="none" w:sz="0" w:space="0" w:color="auto" w:frame="1"/>
              </w:rPr>
              <w:t>:</w:t>
            </w:r>
            <w:r w:rsidRPr="00221223">
              <w:t>42</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9</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14</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Pyšel</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00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r w:rsidRPr="00221223">
              <w:rPr>
                <w:bdr w:val="none" w:sz="0" w:space="0" w:color="auto" w:frame="1"/>
              </w:rPr>
              <w:t>:</w:t>
            </w:r>
            <w:r w:rsidRPr="00221223">
              <w:t>47</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w:t>
            </w:r>
          </w:p>
        </w:tc>
      </w:tr>
    </w:tbl>
    <w:p w:rsidR="003501F9" w:rsidRPr="00221223" w:rsidRDefault="003501F9" w:rsidP="00221223">
      <w:pPr>
        <w:jc w:val="both"/>
      </w:pPr>
    </w:p>
    <w:p w:rsidR="003501F9" w:rsidRPr="00221223" w:rsidRDefault="003501F9" w:rsidP="00221223">
      <w:pPr>
        <w:jc w:val="both"/>
      </w:pPr>
    </w:p>
    <w:p w:rsidR="003501F9" w:rsidRPr="00221223" w:rsidRDefault="003501F9" w:rsidP="00221223">
      <w:pPr>
        <w:jc w:val="both"/>
        <w:rPr>
          <w:b/>
        </w:rPr>
      </w:pPr>
      <w:r w:rsidRPr="00221223">
        <w:rPr>
          <w:b/>
        </w:rPr>
        <w:t>Nejlepší střelci:</w:t>
      </w:r>
      <w:r w:rsidRPr="00221223">
        <w:rPr>
          <w:b/>
        </w:rPr>
        <w:tab/>
        <w:t>Milan Sova</w:t>
      </w:r>
      <w:r w:rsidRPr="00221223">
        <w:rPr>
          <w:b/>
        </w:rPr>
        <w:tab/>
      </w:r>
      <w:r w:rsidRPr="00221223">
        <w:rPr>
          <w:b/>
        </w:rPr>
        <w:tab/>
        <w:t>12</w:t>
      </w:r>
    </w:p>
    <w:p w:rsidR="003501F9" w:rsidRPr="00221223" w:rsidRDefault="003501F9" w:rsidP="00221223">
      <w:pPr>
        <w:jc w:val="both"/>
        <w:rPr>
          <w:b/>
        </w:rPr>
      </w:pPr>
      <w:r w:rsidRPr="00221223">
        <w:rPr>
          <w:b/>
        </w:rPr>
        <w:tab/>
      </w:r>
      <w:r w:rsidRPr="00221223">
        <w:rPr>
          <w:b/>
        </w:rPr>
        <w:tab/>
      </w:r>
      <w:r w:rsidRPr="00221223">
        <w:rPr>
          <w:b/>
        </w:rPr>
        <w:tab/>
        <w:t>Michal Trnka</w:t>
      </w:r>
      <w:r w:rsidRPr="00221223">
        <w:rPr>
          <w:b/>
        </w:rPr>
        <w:tab/>
        <w:t xml:space="preserve">  4</w:t>
      </w:r>
    </w:p>
    <w:p w:rsidR="003501F9" w:rsidRPr="00221223" w:rsidRDefault="003501F9" w:rsidP="00221223">
      <w:pPr>
        <w:jc w:val="both"/>
        <w:rPr>
          <w:b/>
        </w:rPr>
      </w:pPr>
      <w:r w:rsidRPr="00221223">
        <w:rPr>
          <w:b/>
        </w:rPr>
        <w:tab/>
      </w:r>
      <w:r w:rsidRPr="00221223">
        <w:rPr>
          <w:b/>
        </w:rPr>
        <w:tab/>
      </w:r>
      <w:r w:rsidRPr="00221223">
        <w:rPr>
          <w:b/>
        </w:rPr>
        <w:tab/>
        <w:t>Jiří Trnka</w:t>
      </w:r>
      <w:r w:rsidRPr="00221223">
        <w:rPr>
          <w:b/>
        </w:rPr>
        <w:tab/>
      </w:r>
      <w:r w:rsidRPr="00221223">
        <w:rPr>
          <w:b/>
        </w:rPr>
        <w:tab/>
        <w:t xml:space="preserve">  3</w:t>
      </w:r>
    </w:p>
    <w:p w:rsidR="003501F9" w:rsidRPr="00221223" w:rsidRDefault="00E44163" w:rsidP="00221223">
      <w:pPr>
        <w:jc w:val="both"/>
        <w:rPr>
          <w:b/>
        </w:rPr>
      </w:pPr>
      <w:r>
        <w:rPr>
          <w:b/>
        </w:rPr>
        <w:tab/>
      </w:r>
      <w:r>
        <w:rPr>
          <w:b/>
        </w:rPr>
        <w:tab/>
      </w:r>
      <w:r>
        <w:rPr>
          <w:b/>
        </w:rPr>
        <w:tab/>
        <w:t xml:space="preserve">Martin </w:t>
      </w:r>
      <w:proofErr w:type="spellStart"/>
      <w:r>
        <w:rPr>
          <w:b/>
        </w:rPr>
        <w:t>Hutař</w:t>
      </w:r>
      <w:proofErr w:type="spellEnd"/>
      <w:r>
        <w:rPr>
          <w:b/>
        </w:rPr>
        <w:tab/>
      </w:r>
      <w:r>
        <w:rPr>
          <w:b/>
        </w:rPr>
        <w:tab/>
        <w:t xml:space="preserve">  </w:t>
      </w:r>
      <w:r w:rsidR="003501F9" w:rsidRPr="00221223">
        <w:rPr>
          <w:b/>
        </w:rPr>
        <w:t>3</w:t>
      </w:r>
    </w:p>
    <w:p w:rsidR="003501F9" w:rsidRPr="00E44163" w:rsidRDefault="003501F9" w:rsidP="00221223">
      <w:pPr>
        <w:jc w:val="both"/>
        <w:rPr>
          <w:b/>
        </w:rPr>
      </w:pPr>
      <w:r w:rsidRPr="00221223">
        <w:rPr>
          <w:b/>
          <w:noProof/>
          <w:lang w:eastAsia="cs-CZ"/>
        </w:rPr>
        <w:lastRenderedPageBreak/>
        <w:drawing>
          <wp:anchor distT="0" distB="0" distL="114300" distR="114300" simplePos="0" relativeHeight="251964416" behindDoc="1" locked="0" layoutInCell="1" allowOverlap="1">
            <wp:simplePos x="0" y="0"/>
            <wp:positionH relativeFrom="column">
              <wp:posOffset>-64135</wp:posOffset>
            </wp:positionH>
            <wp:positionV relativeFrom="paragraph">
              <wp:posOffset>-15240</wp:posOffset>
            </wp:positionV>
            <wp:extent cx="4438650" cy="2266950"/>
            <wp:effectExtent l="19050" t="0" r="0" b="0"/>
            <wp:wrapTight wrapText="bothSides">
              <wp:wrapPolygon edited="0">
                <wp:start x="-93" y="0"/>
                <wp:lineTo x="-93" y="21418"/>
                <wp:lineTo x="21600" y="21418"/>
                <wp:lineTo x="21600" y="0"/>
                <wp:lineTo x="-93" y="0"/>
              </wp:wrapPolygon>
            </wp:wrapTight>
            <wp:docPr id="18" name="Obrázek 1" descr="C:\Users\uzivatel\AppData\Local\Microsoft\Windows\INetCache\Content.Word\20180930_1118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zivatel\AppData\Local\Microsoft\Windows\INetCache\Content.Word\20180930_111838(0).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4438650" cy="2266950"/>
                    </a:xfrm>
                    <a:prstGeom prst="rect">
                      <a:avLst/>
                    </a:prstGeom>
                    <a:noFill/>
                    <a:ln>
                      <a:noFill/>
                    </a:ln>
                  </pic:spPr>
                </pic:pic>
              </a:graphicData>
            </a:graphic>
          </wp:anchor>
        </w:drawing>
      </w:r>
      <w:r w:rsidRPr="00221223">
        <w:rPr>
          <w:i/>
        </w:rPr>
        <w:t>Posvícení 2018 (Svobodní – Ženatí)</w:t>
      </w:r>
    </w:p>
    <w:p w:rsidR="003501F9" w:rsidRPr="00221223" w:rsidRDefault="003501F9" w:rsidP="00221223">
      <w:pPr>
        <w:jc w:val="both"/>
        <w:rPr>
          <w:b/>
          <w:u w:val="single"/>
        </w:rPr>
      </w:pPr>
    </w:p>
    <w:p w:rsidR="003501F9" w:rsidRPr="00221223" w:rsidRDefault="003501F9" w:rsidP="00221223">
      <w:pPr>
        <w:jc w:val="both"/>
        <w:rPr>
          <w:b/>
          <w:u w:val="single"/>
        </w:rPr>
      </w:pPr>
    </w:p>
    <w:p w:rsidR="003501F9" w:rsidRPr="00221223" w:rsidRDefault="003501F9" w:rsidP="00221223">
      <w:pPr>
        <w:jc w:val="both"/>
        <w:rPr>
          <w:b/>
          <w:u w:val="single"/>
        </w:rPr>
      </w:pPr>
    </w:p>
    <w:p w:rsidR="003501F9" w:rsidRPr="00221223" w:rsidRDefault="003501F9" w:rsidP="00221223">
      <w:pPr>
        <w:jc w:val="both"/>
        <w:rPr>
          <w:b/>
          <w:u w:val="single"/>
        </w:rPr>
      </w:pPr>
      <w:r w:rsidRPr="00221223">
        <w:rPr>
          <w:b/>
          <w:u w:val="single"/>
        </w:rPr>
        <w:t>Muži „B“</w:t>
      </w:r>
    </w:p>
    <w:p w:rsidR="003501F9" w:rsidRPr="00221223" w:rsidRDefault="003501F9" w:rsidP="00221223">
      <w:pPr>
        <w:jc w:val="both"/>
      </w:pPr>
    </w:p>
    <w:p w:rsidR="003501F9" w:rsidRPr="00221223" w:rsidRDefault="003501F9" w:rsidP="00221223">
      <w:pPr>
        <w:jc w:val="both"/>
      </w:pPr>
      <w:r w:rsidRPr="00221223">
        <w:t xml:space="preserve">   Naše rezerva vstupovala do jarní části sezóny 2017/18 ze 4. místa tabulky se ziskem 18 bodů a v kontaktu s vedoucími celky. </w:t>
      </w:r>
    </w:p>
    <w:p w:rsidR="003501F9" w:rsidRPr="00221223" w:rsidRDefault="003501F9" w:rsidP="00221223">
      <w:pPr>
        <w:jc w:val="both"/>
      </w:pPr>
    </w:p>
    <w:p w:rsidR="003501F9" w:rsidRPr="00221223" w:rsidRDefault="003501F9" w:rsidP="00221223">
      <w:pPr>
        <w:jc w:val="both"/>
      </w:pPr>
      <w:r w:rsidRPr="00221223">
        <w:t xml:space="preserve">   Na jaře se béčku moc nedařilo, což bylo také ovlivněno nižší účastí hráčů</w:t>
      </w:r>
      <w:r w:rsidR="00E44163">
        <w:t xml:space="preserve"> z „A“ mužstva, i tak se sehrála</w:t>
      </w:r>
      <w:r w:rsidRPr="00221223">
        <w:t xml:space="preserve"> pohledná utkání, kde i kluci s béčka předvedli, že umí hrát kombinační fotbal a sezónu 2017/18 zakončili na skvělém 4. místě se ziskem 30 bodů a skóre 59:67.</w:t>
      </w:r>
    </w:p>
    <w:p w:rsidR="003501F9" w:rsidRPr="00221223" w:rsidRDefault="003501F9" w:rsidP="00221223">
      <w:pPr>
        <w:jc w:val="both"/>
      </w:pPr>
      <w:r w:rsidRPr="00221223">
        <w:t xml:space="preserve">   </w:t>
      </w:r>
    </w:p>
    <w:p w:rsidR="003501F9" w:rsidRPr="00221223" w:rsidRDefault="003501F9" w:rsidP="00221223">
      <w:pPr>
        <w:jc w:val="both"/>
      </w:pPr>
      <w:r w:rsidRPr="00221223">
        <w:t xml:space="preserve">    Po sezóně se s „B“ mužstvem rozloučili Miroslav </w:t>
      </w:r>
      <w:proofErr w:type="spellStart"/>
      <w:r w:rsidRPr="00221223">
        <w:t>Buďa</w:t>
      </w:r>
      <w:proofErr w:type="spellEnd"/>
      <w:r w:rsidRPr="00221223">
        <w:t xml:space="preserve"> a Michal Černý, kteří zamířili do rezervy Moravských Budějovic, kde budou hrát vyšší soutěž a také jim je potřeba popřát mnoho sportovních úspěchu. </w:t>
      </w:r>
    </w:p>
    <w:p w:rsidR="003501F9" w:rsidRPr="00221223" w:rsidRDefault="003501F9" w:rsidP="00221223">
      <w:pPr>
        <w:jc w:val="both"/>
      </w:pPr>
    </w:p>
    <w:p w:rsidR="003501F9" w:rsidRPr="00221223" w:rsidRDefault="003501F9" w:rsidP="00221223">
      <w:pPr>
        <w:jc w:val="both"/>
        <w:rPr>
          <w:b/>
        </w:rPr>
      </w:pPr>
      <w:r w:rsidRPr="00221223">
        <w:rPr>
          <w:b/>
        </w:rPr>
        <w:lastRenderedPageBreak/>
        <w:t>Nejlepší střelci:</w:t>
      </w:r>
      <w:r w:rsidRPr="00221223">
        <w:rPr>
          <w:b/>
        </w:rPr>
        <w:tab/>
        <w:t>Michal Šabatka</w:t>
      </w:r>
      <w:r w:rsidRPr="00221223">
        <w:rPr>
          <w:b/>
        </w:rPr>
        <w:tab/>
        <w:t>12</w:t>
      </w:r>
    </w:p>
    <w:p w:rsidR="003501F9" w:rsidRPr="00221223" w:rsidRDefault="003501F9" w:rsidP="00221223">
      <w:pPr>
        <w:jc w:val="both"/>
        <w:rPr>
          <w:b/>
        </w:rPr>
      </w:pPr>
      <w:r w:rsidRPr="00221223">
        <w:rPr>
          <w:b/>
        </w:rPr>
        <w:tab/>
      </w:r>
      <w:r w:rsidRPr="00221223">
        <w:rPr>
          <w:b/>
        </w:rPr>
        <w:tab/>
      </w:r>
      <w:r w:rsidRPr="00221223">
        <w:rPr>
          <w:b/>
        </w:rPr>
        <w:tab/>
        <w:t xml:space="preserve">Miroslav </w:t>
      </w:r>
      <w:proofErr w:type="spellStart"/>
      <w:r w:rsidRPr="00221223">
        <w:rPr>
          <w:b/>
        </w:rPr>
        <w:t>Buďa</w:t>
      </w:r>
      <w:proofErr w:type="spellEnd"/>
      <w:r w:rsidRPr="00221223">
        <w:rPr>
          <w:b/>
        </w:rPr>
        <w:tab/>
        <w:t>10</w:t>
      </w:r>
    </w:p>
    <w:p w:rsidR="003501F9" w:rsidRPr="00221223" w:rsidRDefault="003501F9" w:rsidP="00221223">
      <w:pPr>
        <w:jc w:val="both"/>
        <w:rPr>
          <w:b/>
        </w:rPr>
      </w:pPr>
      <w:r w:rsidRPr="00221223">
        <w:rPr>
          <w:b/>
        </w:rPr>
        <w:tab/>
      </w:r>
      <w:r w:rsidRPr="00221223">
        <w:rPr>
          <w:b/>
        </w:rPr>
        <w:tab/>
      </w:r>
      <w:r w:rsidRPr="00221223">
        <w:rPr>
          <w:b/>
        </w:rPr>
        <w:tab/>
        <w:t>Milan Sova</w:t>
      </w:r>
      <w:r w:rsidRPr="00221223">
        <w:rPr>
          <w:b/>
        </w:rPr>
        <w:tab/>
      </w:r>
      <w:r w:rsidRPr="00221223">
        <w:rPr>
          <w:b/>
        </w:rPr>
        <w:tab/>
        <w:t xml:space="preserve">  9</w:t>
      </w:r>
    </w:p>
    <w:p w:rsidR="003501F9" w:rsidRPr="00221223" w:rsidRDefault="003501F9" w:rsidP="00221223">
      <w:pPr>
        <w:jc w:val="both"/>
        <w:rPr>
          <w:b/>
        </w:rPr>
      </w:pPr>
      <w:r w:rsidRPr="00221223">
        <w:rPr>
          <w:b/>
        </w:rPr>
        <w:tab/>
      </w:r>
      <w:r w:rsidRPr="00221223">
        <w:rPr>
          <w:b/>
        </w:rPr>
        <w:tab/>
      </w:r>
      <w:r w:rsidRPr="00221223">
        <w:rPr>
          <w:b/>
        </w:rPr>
        <w:tab/>
        <w:t xml:space="preserve">Marek Šabatka </w:t>
      </w:r>
      <w:r w:rsidRPr="00221223">
        <w:rPr>
          <w:b/>
        </w:rPr>
        <w:tab/>
        <w:t xml:space="preserve">  4 </w:t>
      </w:r>
    </w:p>
    <w:p w:rsidR="003501F9" w:rsidRPr="00221223" w:rsidRDefault="003501F9" w:rsidP="00221223">
      <w:pPr>
        <w:jc w:val="both"/>
        <w:rPr>
          <w:b/>
        </w:rPr>
      </w:pPr>
      <w:r w:rsidRPr="00221223">
        <w:rPr>
          <w:b/>
        </w:rPr>
        <w:tab/>
      </w:r>
      <w:r w:rsidRPr="00221223">
        <w:rPr>
          <w:b/>
        </w:rPr>
        <w:tab/>
      </w:r>
      <w:r w:rsidRPr="00221223">
        <w:rPr>
          <w:b/>
        </w:rPr>
        <w:tab/>
        <w:t>Michal Trnka</w:t>
      </w:r>
      <w:r w:rsidRPr="00221223">
        <w:rPr>
          <w:b/>
        </w:rPr>
        <w:tab/>
        <w:t xml:space="preserve">  4</w:t>
      </w:r>
    </w:p>
    <w:p w:rsidR="003501F9" w:rsidRPr="00221223" w:rsidRDefault="00E44163" w:rsidP="00221223">
      <w:pPr>
        <w:jc w:val="both"/>
        <w:rPr>
          <w:b/>
        </w:rPr>
      </w:pPr>
      <w:r>
        <w:rPr>
          <w:b/>
        </w:rPr>
        <w:tab/>
      </w:r>
      <w:r>
        <w:rPr>
          <w:b/>
        </w:rPr>
        <w:tab/>
      </w:r>
      <w:r>
        <w:rPr>
          <w:b/>
        </w:rPr>
        <w:tab/>
        <w:t>Radek Dušek</w:t>
      </w:r>
      <w:r>
        <w:rPr>
          <w:b/>
        </w:rPr>
        <w:tab/>
        <w:t xml:space="preserve"> </w:t>
      </w:r>
      <w:r w:rsidR="003501F9" w:rsidRPr="00221223">
        <w:rPr>
          <w:b/>
        </w:rPr>
        <w:t xml:space="preserve"> 4</w:t>
      </w:r>
    </w:p>
    <w:p w:rsidR="003501F9" w:rsidRDefault="003501F9" w:rsidP="00221223">
      <w:pPr>
        <w:jc w:val="both"/>
        <w:rPr>
          <w:b/>
        </w:rPr>
      </w:pPr>
    </w:p>
    <w:p w:rsidR="008D0550" w:rsidRPr="00221223" w:rsidRDefault="008D0550" w:rsidP="00221223">
      <w:pPr>
        <w:jc w:val="both"/>
        <w:rPr>
          <w:b/>
        </w:rPr>
      </w:pPr>
    </w:p>
    <w:p w:rsidR="003501F9" w:rsidRPr="00221223" w:rsidRDefault="003501F9" w:rsidP="00221223">
      <w:pPr>
        <w:jc w:val="both"/>
        <w:rPr>
          <w:b/>
        </w:rPr>
      </w:pPr>
    </w:p>
    <w:p w:rsidR="003501F9" w:rsidRPr="00221223" w:rsidRDefault="003501F9" w:rsidP="00221223">
      <w:pPr>
        <w:jc w:val="both"/>
      </w:pPr>
      <w:r w:rsidRPr="00221223">
        <w:t xml:space="preserve">   Novou sezónu 2018/19 zahájilo naše béčko ve velkém stylu, kdy domácími výhrami 2:0 proti Polici, v </w:t>
      </w:r>
      <w:proofErr w:type="spellStart"/>
      <w:r w:rsidRPr="00221223">
        <w:t>Heralticích</w:t>
      </w:r>
      <w:proofErr w:type="spellEnd"/>
      <w:r w:rsidRPr="00221223">
        <w:t xml:space="preserve"> 3:5 a opět doma s </w:t>
      </w:r>
      <w:proofErr w:type="spellStart"/>
      <w:r w:rsidRPr="00221223">
        <w:t>Domamilí</w:t>
      </w:r>
      <w:proofErr w:type="spellEnd"/>
      <w:r w:rsidRPr="00221223">
        <w:t xml:space="preserve"> 5:1 rozjeli slušnou sérii výher, která pokračovala proti rezervě </w:t>
      </w:r>
      <w:proofErr w:type="spellStart"/>
      <w:r w:rsidRPr="00221223">
        <w:t>Želetavy</w:t>
      </w:r>
      <w:proofErr w:type="spellEnd"/>
      <w:r w:rsidRPr="00221223">
        <w:t>, kde asi životní zápas odehrál Ladislav P</w:t>
      </w:r>
      <w:r w:rsidR="00E44163">
        <w:t>apoušek, který obvykle nastupuje</w:t>
      </w:r>
      <w:r w:rsidRPr="00221223">
        <w:t xml:space="preserve"> na kraji obrany, ale tentokrát pro nedostatek útočníků musel odehrát zápas na hrotu. Do poločasu dokázal vstřelit 5 branek a výrazně se podepsal na vysoké výhře 4:8. V dalších zápasech famózní série bez porážky pokračovala. Doma s </w:t>
      </w:r>
      <w:proofErr w:type="spellStart"/>
      <w:r w:rsidRPr="00221223">
        <w:t>Litohoří</w:t>
      </w:r>
      <w:proofErr w:type="spellEnd"/>
      <w:r w:rsidRPr="00221223">
        <w:t xml:space="preserve"> 2:2, vysoká a hlavně zasloužené výhra 0:5 ve </w:t>
      </w:r>
      <w:proofErr w:type="spellStart"/>
      <w:r w:rsidRPr="00221223">
        <w:t>Štěměchách</w:t>
      </w:r>
      <w:proofErr w:type="spellEnd"/>
      <w:r w:rsidRPr="00221223">
        <w:t xml:space="preserve"> a 2:2 doma s </w:t>
      </w:r>
      <w:proofErr w:type="spellStart"/>
      <w:r w:rsidRPr="00221223">
        <w:t>Podhoráckem</w:t>
      </w:r>
      <w:proofErr w:type="spellEnd"/>
      <w:r w:rsidRPr="00221223">
        <w:t xml:space="preserve">. Bohužel první porážka přišla doma proti </w:t>
      </w:r>
      <w:proofErr w:type="spellStart"/>
      <w:r w:rsidRPr="00221223">
        <w:t>Předínu</w:t>
      </w:r>
      <w:proofErr w:type="spellEnd"/>
      <w:r w:rsidRPr="00221223">
        <w:t xml:space="preserve">, kdy nám hosté nadělili 7 branek a nutno uznat, že nás soupeř ve všech směrech přehrál. Bohužel proti rezervě Starče přišel další vysoký výprask 8:2, a další prohra následovala v Rokytnici (2:0). Skvělý výkon jsme předvedli na domácím hřišti proti rezervě </w:t>
      </w:r>
      <w:proofErr w:type="spellStart"/>
      <w:r w:rsidRPr="00221223">
        <w:t>Přibyslavic</w:t>
      </w:r>
      <w:proofErr w:type="spellEnd"/>
      <w:r w:rsidRPr="00221223">
        <w:t xml:space="preserve">, kdy jsme dokázali vyhrát vysoko 9:2 a trochu si vylepšili skóre v tabulce. Bohužel podzimní část jsme zakončili prohrou 4:1 na hřišti neporažených </w:t>
      </w:r>
      <w:proofErr w:type="spellStart"/>
      <w:r w:rsidRPr="00221223">
        <w:t>Časlavic</w:t>
      </w:r>
      <w:proofErr w:type="spellEnd"/>
      <w:r w:rsidRPr="00221223">
        <w:t>, i když jsme v druhém poločase byli lepším mužstvem na hřišti.</w:t>
      </w:r>
    </w:p>
    <w:p w:rsidR="003501F9" w:rsidRPr="00221223" w:rsidRDefault="003501F9" w:rsidP="00221223">
      <w:pPr>
        <w:jc w:val="both"/>
      </w:pPr>
    </w:p>
    <w:p w:rsidR="003501F9" w:rsidRPr="00221223" w:rsidRDefault="003501F9" w:rsidP="00221223">
      <w:pPr>
        <w:jc w:val="both"/>
      </w:pPr>
      <w:r w:rsidRPr="00221223">
        <w:t>Uplynulou část sezóny 2018/19 a hlavně její vstup do ní hodnotíme jen pozitivně.</w:t>
      </w:r>
    </w:p>
    <w:p w:rsidR="003501F9" w:rsidRPr="00221223" w:rsidRDefault="003501F9" w:rsidP="00221223">
      <w:pPr>
        <w:jc w:val="both"/>
      </w:pPr>
    </w:p>
    <w:p w:rsidR="003501F9" w:rsidRPr="00221223" w:rsidRDefault="003501F9" w:rsidP="00221223">
      <w:pPr>
        <w:jc w:val="both"/>
      </w:pPr>
    </w:p>
    <w:p w:rsidR="003501F9" w:rsidRPr="00221223" w:rsidRDefault="003501F9" w:rsidP="00221223">
      <w:pPr>
        <w:pStyle w:val="Nadpis3"/>
        <w:pBdr>
          <w:top w:val="single" w:sz="6" w:space="4" w:color="BCC9D5"/>
          <w:bottom w:val="single" w:sz="6" w:space="4" w:color="BCC9D5"/>
        </w:pBdr>
        <w:shd w:val="clear" w:color="auto" w:fill="DAE6F2"/>
        <w:spacing w:before="150" w:beforeAutospacing="0" w:after="150" w:afterAutospacing="0" w:line="225" w:lineRule="atLeast"/>
        <w:jc w:val="both"/>
        <w:textAlignment w:val="baseline"/>
        <w:rPr>
          <w:rFonts w:ascii="Arial" w:hAnsi="Arial" w:cs="Arial"/>
          <w:color w:val="184B81"/>
          <w:sz w:val="24"/>
          <w:szCs w:val="24"/>
        </w:rPr>
      </w:pPr>
      <w:r w:rsidRPr="00221223">
        <w:rPr>
          <w:rFonts w:ascii="Arial" w:hAnsi="Arial" w:cs="Arial"/>
          <w:color w:val="184B81"/>
          <w:sz w:val="24"/>
          <w:szCs w:val="24"/>
        </w:rPr>
        <w:lastRenderedPageBreak/>
        <w:t>Tabulka po podzimní části (2018/19)</w:t>
      </w:r>
    </w:p>
    <w:tbl>
      <w:tblPr>
        <w:tblW w:w="5820" w:type="dxa"/>
        <w:tblCellMar>
          <w:left w:w="0" w:type="dxa"/>
          <w:right w:w="0" w:type="dxa"/>
        </w:tblCellMar>
        <w:tblLook w:val="04A0"/>
      </w:tblPr>
      <w:tblGrid>
        <w:gridCol w:w="717"/>
        <w:gridCol w:w="1985"/>
        <w:gridCol w:w="850"/>
        <w:gridCol w:w="1134"/>
        <w:gridCol w:w="1134"/>
      </w:tblGrid>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proofErr w:type="spellStart"/>
            <w:r w:rsidRPr="00221223">
              <w:rPr>
                <w:b/>
                <w:bCs/>
                <w:color w:val="5B6067"/>
              </w:rPr>
              <w:t>Rk</w:t>
            </w:r>
            <w:proofErr w:type="spellEnd"/>
            <w:r w:rsidRPr="00221223">
              <w:rPr>
                <w:b/>
                <w:bCs/>
                <w:color w:val="5B6067"/>
              </w:rPr>
              <w:t>.</w:t>
            </w:r>
          </w:p>
        </w:tc>
        <w:tc>
          <w:tcPr>
            <w:tcW w:w="1985"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r w:rsidRPr="00221223">
              <w:rPr>
                <w:b/>
                <w:bCs/>
                <w:color w:val="5B6067"/>
              </w:rPr>
              <w:t>Družstvo</w:t>
            </w:r>
          </w:p>
        </w:tc>
        <w:tc>
          <w:tcPr>
            <w:tcW w:w="850"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proofErr w:type="spellStart"/>
            <w:r w:rsidRPr="00221223">
              <w:rPr>
                <w:b/>
                <w:bCs/>
                <w:color w:val="5B6067"/>
              </w:rPr>
              <w:t>Záp</w:t>
            </w:r>
            <w:proofErr w:type="spellEnd"/>
            <w:r w:rsidRPr="00221223">
              <w:rPr>
                <w:b/>
                <w:bCs/>
                <w:color w:val="5B6067"/>
              </w:rPr>
              <w:t>.</w:t>
            </w:r>
          </w:p>
        </w:tc>
        <w:tc>
          <w:tcPr>
            <w:tcW w:w="1134"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r w:rsidRPr="00221223">
              <w:rPr>
                <w:b/>
                <w:bCs/>
                <w:color w:val="5B6067"/>
              </w:rPr>
              <w:t>Skóre</w:t>
            </w:r>
          </w:p>
        </w:tc>
        <w:tc>
          <w:tcPr>
            <w:tcW w:w="1134" w:type="dxa"/>
            <w:tcBorders>
              <w:top w:val="single" w:sz="6" w:space="0" w:color="000000"/>
              <w:left w:val="single" w:sz="6" w:space="0" w:color="000000"/>
              <w:bottom w:val="single" w:sz="6" w:space="0" w:color="000000"/>
              <w:right w:val="single" w:sz="6" w:space="0" w:color="000000"/>
            </w:tcBorders>
            <w:shd w:val="clear" w:color="auto" w:fill="F0F4F9"/>
            <w:tcMar>
              <w:top w:w="75" w:type="dxa"/>
              <w:left w:w="0" w:type="dxa"/>
              <w:bottom w:w="75" w:type="dxa"/>
              <w:right w:w="60" w:type="dxa"/>
            </w:tcMar>
            <w:vAlign w:val="center"/>
            <w:hideMark/>
          </w:tcPr>
          <w:p w:rsidR="003501F9" w:rsidRPr="00221223" w:rsidRDefault="003501F9" w:rsidP="00221223">
            <w:pPr>
              <w:spacing w:line="300" w:lineRule="atLeast"/>
              <w:jc w:val="both"/>
              <w:rPr>
                <w:b/>
                <w:bCs/>
                <w:color w:val="5B6067"/>
              </w:rPr>
            </w:pPr>
            <w:r w:rsidRPr="00221223">
              <w:rPr>
                <w:b/>
                <w:bCs/>
                <w:color w:val="5B6067"/>
              </w:rPr>
              <w:t>Body</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Čáslavice</w:t>
            </w:r>
            <w:proofErr w:type="spellEnd"/>
            <w:r w:rsidRPr="00221223">
              <w:t>-Sádek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47</w:t>
            </w:r>
            <w:r w:rsidRPr="00221223">
              <w:rPr>
                <w:bdr w:val="none" w:sz="0" w:space="0" w:color="auto" w:frame="1"/>
              </w:rPr>
              <w:t>:</w:t>
            </w:r>
            <w:r w:rsidRPr="00221223">
              <w:t>10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36</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Předín</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84</w:t>
            </w:r>
            <w:r w:rsidRPr="00221223">
              <w:rPr>
                <w:bdr w:val="none" w:sz="0" w:space="0" w:color="auto" w:frame="1"/>
              </w:rPr>
              <w:t>:</w:t>
            </w:r>
            <w:r w:rsidRPr="00221223">
              <w:t>18</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31</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3</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Stařeč</w:t>
            </w:r>
            <w:proofErr w:type="spellEnd"/>
            <w:r w:rsidRPr="00221223">
              <w:t xml:space="preserve"> "B"</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42</w:t>
            </w:r>
            <w:r w:rsidRPr="00221223">
              <w:rPr>
                <w:bdr w:val="none" w:sz="0" w:space="0" w:color="auto" w:frame="1"/>
              </w:rPr>
              <w:t>:</w:t>
            </w:r>
            <w:r w:rsidRPr="00221223">
              <w:t>29</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25</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rPr>
                <w:b/>
              </w:rPr>
            </w:pPr>
            <w:r w:rsidRPr="00221223">
              <w:rPr>
                <w:b/>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rPr>
                <w:b/>
              </w:rPr>
            </w:pPr>
            <w:r w:rsidRPr="00221223">
              <w:rPr>
                <w:b/>
              </w:rPr>
              <w:t>Blatnice "B"</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rPr>
                <w:b/>
              </w:rPr>
            </w:pPr>
            <w:r w:rsidRPr="00221223">
              <w:rPr>
                <w:b/>
              </w:rPr>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43</w:t>
            </w:r>
            <w:r w:rsidRPr="00221223">
              <w:rPr>
                <w:bdr w:val="none" w:sz="0" w:space="0" w:color="auto" w:frame="1"/>
              </w:rPr>
              <w:t>:</w:t>
            </w:r>
            <w:r w:rsidRPr="00221223">
              <w:t>35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20</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5</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Želetava</w:t>
            </w:r>
            <w:proofErr w:type="spellEnd"/>
            <w:r w:rsidRPr="00221223">
              <w:t xml:space="preserve"> "B"</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52</w:t>
            </w:r>
            <w:r w:rsidRPr="00221223">
              <w:rPr>
                <w:bdr w:val="none" w:sz="0" w:space="0" w:color="auto" w:frame="1"/>
              </w:rPr>
              <w:t>:</w:t>
            </w:r>
            <w:r w:rsidRPr="00221223">
              <w:t>49</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19</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6</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Litohoř</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28</w:t>
            </w:r>
            <w:r w:rsidRPr="00221223">
              <w:rPr>
                <w:bdr w:val="none" w:sz="0" w:space="0" w:color="auto" w:frame="1"/>
              </w:rPr>
              <w:t>:</w:t>
            </w:r>
            <w:r w:rsidRPr="00221223">
              <w:t>30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19</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7</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Podhorácko</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25</w:t>
            </w:r>
            <w:r w:rsidRPr="00221223">
              <w:rPr>
                <w:bdr w:val="none" w:sz="0" w:space="0" w:color="auto" w:frame="1"/>
              </w:rPr>
              <w:t>:</w:t>
            </w:r>
            <w:r w:rsidRPr="00221223">
              <w:t>27</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19</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8</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Přibyslavice</w:t>
            </w:r>
            <w:proofErr w:type="spellEnd"/>
            <w:r w:rsidRPr="00221223">
              <w:t xml:space="preserve"> "B"</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40</w:t>
            </w:r>
            <w:r w:rsidRPr="00221223">
              <w:rPr>
                <w:bdr w:val="none" w:sz="0" w:space="0" w:color="auto" w:frame="1"/>
              </w:rPr>
              <w:t>:</w:t>
            </w:r>
            <w:r w:rsidRPr="00221223">
              <w:t>40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16</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9</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Police</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26</w:t>
            </w:r>
            <w:r w:rsidRPr="00221223">
              <w:rPr>
                <w:bdr w:val="none" w:sz="0" w:space="0" w:color="auto" w:frame="1"/>
              </w:rPr>
              <w:t>:</w:t>
            </w:r>
            <w:r w:rsidRPr="00221223">
              <w:t>35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16</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10</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Heraltice</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29</w:t>
            </w:r>
            <w:r w:rsidRPr="00221223">
              <w:rPr>
                <w:bdr w:val="none" w:sz="0" w:space="0" w:color="auto" w:frame="1"/>
              </w:rPr>
              <w:t>:</w:t>
            </w:r>
            <w:r w:rsidRPr="00221223">
              <w:t>55</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9</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Rokytnice "B"</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17</w:t>
            </w:r>
            <w:r w:rsidRPr="00221223">
              <w:rPr>
                <w:bdr w:val="none" w:sz="0" w:space="0" w:color="auto" w:frame="1"/>
              </w:rPr>
              <w:t>:</w:t>
            </w:r>
            <w:r w:rsidRPr="00221223">
              <w:t>38</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8</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Štěměchy</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18</w:t>
            </w:r>
            <w:r w:rsidRPr="00221223">
              <w:rPr>
                <w:bdr w:val="none" w:sz="0" w:space="0" w:color="auto" w:frame="1"/>
              </w:rPr>
              <w:t>:</w:t>
            </w:r>
            <w:r w:rsidRPr="00221223">
              <w:t>47</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7</w:t>
            </w:r>
          </w:p>
        </w:tc>
      </w:tr>
      <w:tr w:rsidR="003501F9" w:rsidRPr="00221223" w:rsidTr="00221223">
        <w:tc>
          <w:tcPr>
            <w:tcW w:w="717"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13</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proofErr w:type="spellStart"/>
            <w:r w:rsidRPr="00221223">
              <w:t>Domamil</w:t>
            </w:r>
            <w:proofErr w:type="spellEnd"/>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11</w:t>
            </w:r>
            <w:r w:rsidRPr="00221223">
              <w:rPr>
                <w:bdr w:val="none" w:sz="0" w:space="0" w:color="auto" w:frame="1"/>
              </w:rPr>
              <w:t>:</w:t>
            </w:r>
            <w:r w:rsidRPr="00221223">
              <w:t>49</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75" w:type="dxa"/>
              <w:left w:w="0" w:type="dxa"/>
              <w:bottom w:w="75" w:type="dxa"/>
              <w:right w:w="60" w:type="dxa"/>
            </w:tcMar>
            <w:vAlign w:val="center"/>
            <w:hideMark/>
          </w:tcPr>
          <w:p w:rsidR="003501F9" w:rsidRPr="00221223" w:rsidRDefault="003501F9" w:rsidP="00221223">
            <w:pPr>
              <w:spacing w:line="300" w:lineRule="atLeast"/>
              <w:jc w:val="both"/>
            </w:pPr>
            <w:r w:rsidRPr="00221223">
              <w:t>1</w:t>
            </w:r>
          </w:p>
        </w:tc>
      </w:tr>
    </w:tbl>
    <w:p w:rsidR="003501F9" w:rsidRPr="00221223" w:rsidRDefault="003501F9" w:rsidP="00221223">
      <w:pPr>
        <w:jc w:val="both"/>
      </w:pPr>
    </w:p>
    <w:p w:rsidR="003501F9" w:rsidRPr="00221223" w:rsidRDefault="003501F9" w:rsidP="00221223">
      <w:pPr>
        <w:jc w:val="both"/>
      </w:pPr>
    </w:p>
    <w:p w:rsidR="003501F9" w:rsidRPr="00221223" w:rsidRDefault="003501F9" w:rsidP="00221223">
      <w:pPr>
        <w:jc w:val="both"/>
      </w:pPr>
    </w:p>
    <w:p w:rsidR="003501F9" w:rsidRPr="00221223" w:rsidRDefault="00E44163" w:rsidP="00221223">
      <w:pPr>
        <w:jc w:val="both"/>
        <w:rPr>
          <w:b/>
        </w:rPr>
      </w:pPr>
      <w:r>
        <w:rPr>
          <w:b/>
        </w:rPr>
        <w:t xml:space="preserve"> Nejlepší střelci:</w:t>
      </w:r>
      <w:r>
        <w:rPr>
          <w:b/>
        </w:rPr>
        <w:tab/>
        <w:t>Milan Sova</w:t>
      </w:r>
      <w:r>
        <w:rPr>
          <w:b/>
        </w:rPr>
        <w:tab/>
      </w:r>
      <w:r>
        <w:rPr>
          <w:b/>
        </w:rPr>
        <w:tab/>
      </w:r>
      <w:r>
        <w:rPr>
          <w:b/>
        </w:rPr>
        <w:tab/>
      </w:r>
      <w:r w:rsidR="003501F9" w:rsidRPr="00221223">
        <w:rPr>
          <w:b/>
        </w:rPr>
        <w:t>11</w:t>
      </w:r>
    </w:p>
    <w:p w:rsidR="003501F9" w:rsidRPr="00221223" w:rsidRDefault="00E44163" w:rsidP="00221223">
      <w:pPr>
        <w:jc w:val="both"/>
        <w:rPr>
          <w:b/>
        </w:rPr>
      </w:pPr>
      <w:r>
        <w:rPr>
          <w:b/>
        </w:rPr>
        <w:tab/>
      </w:r>
      <w:r>
        <w:rPr>
          <w:b/>
        </w:rPr>
        <w:tab/>
      </w:r>
      <w:r>
        <w:rPr>
          <w:b/>
        </w:rPr>
        <w:tab/>
        <w:t>Michal Šabatka</w:t>
      </w:r>
      <w:r>
        <w:rPr>
          <w:b/>
        </w:rPr>
        <w:tab/>
      </w:r>
      <w:r>
        <w:rPr>
          <w:b/>
        </w:rPr>
        <w:tab/>
        <w:t xml:space="preserve">  </w:t>
      </w:r>
      <w:r w:rsidR="003501F9" w:rsidRPr="00221223">
        <w:rPr>
          <w:b/>
        </w:rPr>
        <w:t>9</w:t>
      </w:r>
    </w:p>
    <w:p w:rsidR="003501F9" w:rsidRPr="00221223" w:rsidRDefault="00E44163" w:rsidP="00221223">
      <w:pPr>
        <w:jc w:val="both"/>
        <w:rPr>
          <w:b/>
        </w:rPr>
      </w:pPr>
      <w:r>
        <w:rPr>
          <w:b/>
        </w:rPr>
        <w:tab/>
      </w:r>
      <w:r>
        <w:rPr>
          <w:b/>
        </w:rPr>
        <w:tab/>
      </w:r>
      <w:r>
        <w:rPr>
          <w:b/>
        </w:rPr>
        <w:tab/>
        <w:t>Ladislav Papoušek</w:t>
      </w:r>
      <w:r>
        <w:rPr>
          <w:b/>
        </w:rPr>
        <w:tab/>
        <w:t xml:space="preserve">  </w:t>
      </w:r>
      <w:r w:rsidR="003501F9" w:rsidRPr="00221223">
        <w:rPr>
          <w:b/>
        </w:rPr>
        <w:t>5</w:t>
      </w:r>
    </w:p>
    <w:p w:rsidR="003501F9" w:rsidRPr="00221223" w:rsidRDefault="003501F9" w:rsidP="00221223">
      <w:pPr>
        <w:jc w:val="both"/>
        <w:rPr>
          <w:b/>
        </w:rPr>
      </w:pPr>
      <w:r w:rsidRPr="00221223">
        <w:rPr>
          <w:b/>
        </w:rPr>
        <w:tab/>
      </w:r>
      <w:r w:rsidRPr="00221223">
        <w:rPr>
          <w:b/>
        </w:rPr>
        <w:tab/>
      </w:r>
      <w:r w:rsidRPr="00221223">
        <w:rPr>
          <w:b/>
        </w:rPr>
        <w:tab/>
      </w:r>
    </w:p>
    <w:p w:rsidR="003501F9" w:rsidRPr="00221223" w:rsidRDefault="003501F9" w:rsidP="00221223">
      <w:pPr>
        <w:jc w:val="both"/>
        <w:rPr>
          <w:b/>
        </w:rPr>
      </w:pPr>
    </w:p>
    <w:p w:rsidR="003501F9" w:rsidRPr="00221223" w:rsidRDefault="003501F9" w:rsidP="00221223">
      <w:pPr>
        <w:jc w:val="both"/>
        <w:rPr>
          <w:b/>
        </w:rPr>
      </w:pPr>
    </w:p>
    <w:p w:rsidR="003501F9" w:rsidRPr="00221223" w:rsidRDefault="003501F9" w:rsidP="00221223">
      <w:pPr>
        <w:jc w:val="both"/>
        <w:rPr>
          <w:b/>
          <w:u w:val="single"/>
        </w:rPr>
      </w:pPr>
      <w:r w:rsidRPr="00221223">
        <w:rPr>
          <w:b/>
          <w:u w:val="single"/>
        </w:rPr>
        <w:lastRenderedPageBreak/>
        <w:t>Mladší žáci</w:t>
      </w:r>
    </w:p>
    <w:p w:rsidR="003501F9" w:rsidRPr="00221223" w:rsidRDefault="003501F9" w:rsidP="00221223">
      <w:pPr>
        <w:jc w:val="both"/>
        <w:rPr>
          <w:b/>
          <w:u w:val="single"/>
        </w:rPr>
      </w:pPr>
    </w:p>
    <w:p w:rsidR="003501F9" w:rsidRPr="00221223" w:rsidRDefault="003501F9" w:rsidP="00221223">
      <w:pPr>
        <w:jc w:val="both"/>
      </w:pPr>
      <w:r w:rsidRPr="00221223">
        <w:t xml:space="preserve">   Mladší žáci pod vedením Michala Trnky, bohužel doplácí na věkový deficit, kdy mužstvo doplňujeme dětmi ze starší přípravky a nastupují někdy proti hráčům, kteří jsou výškově úplně někde jinde. I tak se děti snaží a poctivě dochází na všechny tréninky.</w:t>
      </w:r>
    </w:p>
    <w:p w:rsidR="003501F9" w:rsidRPr="00221223" w:rsidRDefault="003501F9" w:rsidP="00221223">
      <w:pPr>
        <w:jc w:val="both"/>
      </w:pPr>
    </w:p>
    <w:p w:rsidR="003501F9" w:rsidRPr="00221223" w:rsidRDefault="003501F9" w:rsidP="00221223">
      <w:pPr>
        <w:jc w:val="both"/>
        <w:rPr>
          <w:b/>
        </w:rPr>
      </w:pPr>
      <w:r w:rsidRPr="00221223">
        <w:rPr>
          <w:b/>
        </w:rPr>
        <w:t>Nejlepší střelci:</w:t>
      </w:r>
      <w:r w:rsidRPr="00221223">
        <w:rPr>
          <w:b/>
        </w:rPr>
        <w:tab/>
        <w:t xml:space="preserve">Natálie Velebová </w:t>
      </w:r>
      <w:r w:rsidRPr="00221223">
        <w:rPr>
          <w:b/>
        </w:rPr>
        <w:tab/>
      </w:r>
      <w:r w:rsidRPr="00221223">
        <w:rPr>
          <w:b/>
        </w:rPr>
        <w:tab/>
        <w:t>4</w:t>
      </w:r>
    </w:p>
    <w:p w:rsidR="003501F9" w:rsidRPr="00221223" w:rsidRDefault="003501F9" w:rsidP="00221223">
      <w:pPr>
        <w:jc w:val="both"/>
        <w:rPr>
          <w:b/>
        </w:rPr>
      </w:pPr>
      <w:r w:rsidRPr="00221223">
        <w:rPr>
          <w:b/>
        </w:rPr>
        <w:tab/>
      </w:r>
      <w:r w:rsidRPr="00221223">
        <w:rPr>
          <w:b/>
        </w:rPr>
        <w:tab/>
      </w:r>
      <w:r w:rsidRPr="00221223">
        <w:rPr>
          <w:b/>
        </w:rPr>
        <w:tab/>
        <w:t>Adéla Velebová</w:t>
      </w:r>
      <w:r w:rsidRPr="00221223">
        <w:rPr>
          <w:b/>
        </w:rPr>
        <w:tab/>
      </w:r>
      <w:r w:rsidRPr="00221223">
        <w:rPr>
          <w:b/>
        </w:rPr>
        <w:tab/>
        <w:t>3</w:t>
      </w:r>
    </w:p>
    <w:p w:rsidR="003501F9" w:rsidRPr="00221223" w:rsidRDefault="003501F9" w:rsidP="00221223">
      <w:pPr>
        <w:jc w:val="both"/>
        <w:rPr>
          <w:b/>
        </w:rPr>
      </w:pPr>
    </w:p>
    <w:p w:rsidR="003501F9" w:rsidRPr="00221223" w:rsidRDefault="003501F9" w:rsidP="00221223">
      <w:pPr>
        <w:jc w:val="both"/>
        <w:rPr>
          <w:b/>
        </w:rPr>
      </w:pPr>
    </w:p>
    <w:p w:rsidR="003501F9" w:rsidRPr="00221223" w:rsidRDefault="003501F9" w:rsidP="00221223">
      <w:pPr>
        <w:jc w:val="both"/>
        <w:rPr>
          <w:b/>
          <w:u w:val="single"/>
        </w:rPr>
      </w:pPr>
      <w:r w:rsidRPr="00221223">
        <w:rPr>
          <w:b/>
          <w:u w:val="single"/>
        </w:rPr>
        <w:t>Starší přípravka</w:t>
      </w:r>
    </w:p>
    <w:p w:rsidR="00E44163" w:rsidRPr="00221223" w:rsidRDefault="00E44163" w:rsidP="00221223">
      <w:pPr>
        <w:jc w:val="both"/>
        <w:rPr>
          <w:b/>
          <w:u w:val="single"/>
        </w:rPr>
      </w:pPr>
    </w:p>
    <w:p w:rsidR="003501F9" w:rsidRPr="00221223" w:rsidRDefault="003501F9" w:rsidP="00221223">
      <w:pPr>
        <w:jc w:val="both"/>
      </w:pPr>
      <w:r w:rsidRPr="00221223">
        <w:t xml:space="preserve">   Starší přípravka pod vedením Milana Doležala a Marka </w:t>
      </w:r>
      <w:proofErr w:type="spellStart"/>
      <w:r w:rsidRPr="00221223">
        <w:t>Šabatky</w:t>
      </w:r>
      <w:proofErr w:type="spellEnd"/>
      <w:r w:rsidRPr="00221223">
        <w:t xml:space="preserve">, nám dělá asi největší radost. Ve všech zápasech jsou vyrovnaným soupeřem a celky ze špice tabulky herně přehrává. Bohužel v některých zápasech nám chybí lepší zakončení i přes spoustu šancí, na čemž do dalších zápasů určitě zapracujeme. Těší nás také vysoká účast na všech tréninkách a dobrá parta mezi dětmi. V průběhu zimní přestávky jsou naplánovány zimní turnaje ve sportovní hale v Třebíči. </w:t>
      </w:r>
    </w:p>
    <w:p w:rsidR="003501F9" w:rsidRPr="00221223" w:rsidRDefault="003501F9" w:rsidP="00221223">
      <w:pPr>
        <w:jc w:val="both"/>
      </w:pPr>
    </w:p>
    <w:p w:rsidR="003501F9" w:rsidRPr="00221223" w:rsidRDefault="003501F9" w:rsidP="00221223">
      <w:pPr>
        <w:jc w:val="both"/>
      </w:pPr>
      <w:r w:rsidRPr="00221223">
        <w:t xml:space="preserve">Na závěr podzimní části sezóny přichystali trenéři přípravky pro děti zajímavý program v podobě </w:t>
      </w:r>
      <w:proofErr w:type="spellStart"/>
      <w:r w:rsidRPr="00221223">
        <w:t>LaserGame</w:t>
      </w:r>
      <w:proofErr w:type="spellEnd"/>
      <w:r w:rsidRPr="00221223">
        <w:t xml:space="preserve"> ve Znojmě, kde se děti parádně pobavily a odnesly si skvělý zážitek.</w:t>
      </w:r>
    </w:p>
    <w:p w:rsidR="00E44163" w:rsidRDefault="00E44163" w:rsidP="00221223">
      <w:pPr>
        <w:jc w:val="both"/>
        <w:rPr>
          <w:b/>
        </w:rPr>
      </w:pPr>
    </w:p>
    <w:p w:rsidR="003501F9" w:rsidRPr="00221223" w:rsidRDefault="003501F9" w:rsidP="00221223">
      <w:pPr>
        <w:jc w:val="both"/>
        <w:rPr>
          <w:b/>
        </w:rPr>
      </w:pPr>
      <w:r w:rsidRPr="00221223">
        <w:rPr>
          <w:b/>
        </w:rPr>
        <w:t>Nejlepší střelci:</w:t>
      </w:r>
      <w:r w:rsidRPr="00221223">
        <w:rPr>
          <w:b/>
        </w:rPr>
        <w:tab/>
        <w:t xml:space="preserve">Eliška Ševčíková </w:t>
      </w:r>
      <w:r w:rsidRPr="00221223">
        <w:rPr>
          <w:b/>
        </w:rPr>
        <w:tab/>
      </w:r>
      <w:r w:rsidR="00E44163">
        <w:rPr>
          <w:b/>
        </w:rPr>
        <w:tab/>
      </w:r>
      <w:r w:rsidRPr="00221223">
        <w:rPr>
          <w:b/>
        </w:rPr>
        <w:t>9</w:t>
      </w:r>
    </w:p>
    <w:p w:rsidR="003501F9" w:rsidRPr="00221223" w:rsidRDefault="003501F9" w:rsidP="00221223">
      <w:pPr>
        <w:jc w:val="both"/>
        <w:rPr>
          <w:b/>
        </w:rPr>
      </w:pPr>
      <w:r w:rsidRPr="00221223">
        <w:rPr>
          <w:b/>
        </w:rPr>
        <w:tab/>
      </w:r>
      <w:r w:rsidRPr="00221223">
        <w:rPr>
          <w:b/>
        </w:rPr>
        <w:tab/>
      </w:r>
      <w:r w:rsidRPr="00221223">
        <w:rPr>
          <w:b/>
        </w:rPr>
        <w:tab/>
        <w:t>Adéla Veselá</w:t>
      </w:r>
      <w:r w:rsidRPr="00221223">
        <w:rPr>
          <w:b/>
        </w:rPr>
        <w:tab/>
      </w:r>
      <w:r w:rsidRPr="00221223">
        <w:rPr>
          <w:b/>
        </w:rPr>
        <w:tab/>
        <w:t>7</w:t>
      </w:r>
    </w:p>
    <w:p w:rsidR="003501F9" w:rsidRPr="00221223" w:rsidRDefault="003501F9" w:rsidP="00221223">
      <w:pPr>
        <w:jc w:val="both"/>
        <w:rPr>
          <w:b/>
        </w:rPr>
      </w:pPr>
      <w:r w:rsidRPr="00221223">
        <w:rPr>
          <w:b/>
        </w:rPr>
        <w:tab/>
      </w:r>
      <w:r w:rsidRPr="00221223">
        <w:rPr>
          <w:b/>
        </w:rPr>
        <w:tab/>
      </w:r>
      <w:r w:rsidRPr="00221223">
        <w:rPr>
          <w:b/>
        </w:rPr>
        <w:tab/>
        <w:t xml:space="preserve">Martin </w:t>
      </w:r>
      <w:proofErr w:type="spellStart"/>
      <w:r w:rsidRPr="00221223">
        <w:rPr>
          <w:b/>
        </w:rPr>
        <w:t>Krutiš</w:t>
      </w:r>
      <w:proofErr w:type="spellEnd"/>
      <w:r w:rsidRPr="00221223">
        <w:rPr>
          <w:b/>
        </w:rPr>
        <w:tab/>
      </w:r>
      <w:r w:rsidR="00E44163">
        <w:rPr>
          <w:b/>
        </w:rPr>
        <w:tab/>
      </w:r>
      <w:r w:rsidRPr="00221223">
        <w:rPr>
          <w:b/>
        </w:rPr>
        <w:t>7</w:t>
      </w:r>
    </w:p>
    <w:p w:rsidR="003501F9" w:rsidRPr="00221223" w:rsidRDefault="003501F9" w:rsidP="00221223">
      <w:pPr>
        <w:jc w:val="both"/>
        <w:rPr>
          <w:b/>
        </w:rPr>
      </w:pPr>
      <w:r w:rsidRPr="00221223">
        <w:rPr>
          <w:b/>
        </w:rPr>
        <w:tab/>
      </w:r>
      <w:r w:rsidRPr="00221223">
        <w:rPr>
          <w:b/>
        </w:rPr>
        <w:tab/>
      </w:r>
      <w:r w:rsidRPr="00221223">
        <w:rPr>
          <w:b/>
        </w:rPr>
        <w:tab/>
        <w:t>Adéla Velebová</w:t>
      </w:r>
      <w:r w:rsidRPr="00221223">
        <w:rPr>
          <w:b/>
        </w:rPr>
        <w:tab/>
      </w:r>
      <w:r w:rsidR="00E44163">
        <w:rPr>
          <w:b/>
        </w:rPr>
        <w:tab/>
      </w:r>
      <w:r w:rsidRPr="00221223">
        <w:rPr>
          <w:b/>
        </w:rPr>
        <w:t>6</w:t>
      </w:r>
    </w:p>
    <w:p w:rsidR="003501F9" w:rsidRPr="00221223" w:rsidRDefault="003501F9" w:rsidP="00221223">
      <w:pPr>
        <w:jc w:val="both"/>
        <w:rPr>
          <w:b/>
        </w:rPr>
      </w:pPr>
      <w:r w:rsidRPr="00221223">
        <w:rPr>
          <w:b/>
        </w:rPr>
        <w:tab/>
      </w:r>
      <w:r w:rsidRPr="00221223">
        <w:rPr>
          <w:b/>
        </w:rPr>
        <w:tab/>
      </w:r>
      <w:r w:rsidRPr="00221223">
        <w:rPr>
          <w:b/>
        </w:rPr>
        <w:tab/>
        <w:t>Tomáš Novák</w:t>
      </w:r>
      <w:r w:rsidRPr="00221223">
        <w:rPr>
          <w:b/>
        </w:rPr>
        <w:tab/>
      </w:r>
      <w:r w:rsidR="00E44163">
        <w:rPr>
          <w:b/>
        </w:rPr>
        <w:tab/>
      </w:r>
      <w:r w:rsidRPr="00221223">
        <w:rPr>
          <w:b/>
        </w:rPr>
        <w:t>4</w:t>
      </w:r>
    </w:p>
    <w:p w:rsidR="003501F9" w:rsidRPr="00221223" w:rsidRDefault="003501F9" w:rsidP="00221223">
      <w:pPr>
        <w:jc w:val="both"/>
        <w:rPr>
          <w:b/>
        </w:rPr>
      </w:pPr>
      <w:r w:rsidRPr="00221223">
        <w:rPr>
          <w:b/>
        </w:rPr>
        <w:tab/>
      </w:r>
      <w:r w:rsidRPr="00221223">
        <w:rPr>
          <w:b/>
        </w:rPr>
        <w:tab/>
      </w:r>
      <w:r w:rsidRPr="00221223">
        <w:rPr>
          <w:b/>
        </w:rPr>
        <w:tab/>
        <w:t xml:space="preserve">Adam </w:t>
      </w:r>
      <w:proofErr w:type="spellStart"/>
      <w:r w:rsidRPr="00221223">
        <w:rPr>
          <w:b/>
        </w:rPr>
        <w:t>Vaštík</w:t>
      </w:r>
      <w:proofErr w:type="spellEnd"/>
      <w:r w:rsidRPr="00221223">
        <w:rPr>
          <w:b/>
        </w:rPr>
        <w:tab/>
      </w:r>
      <w:r w:rsidRPr="00221223">
        <w:rPr>
          <w:b/>
        </w:rPr>
        <w:tab/>
        <w:t>4</w:t>
      </w:r>
    </w:p>
    <w:p w:rsidR="003501F9" w:rsidRPr="00221223" w:rsidRDefault="003501F9" w:rsidP="00221223">
      <w:pPr>
        <w:jc w:val="both"/>
      </w:pPr>
    </w:p>
    <w:p w:rsidR="003501F9" w:rsidRPr="00221223" w:rsidRDefault="003501F9" w:rsidP="00221223">
      <w:pPr>
        <w:jc w:val="both"/>
      </w:pPr>
    </w:p>
    <w:p w:rsidR="003501F9" w:rsidRPr="00221223" w:rsidRDefault="003501F9" w:rsidP="00221223">
      <w:pPr>
        <w:jc w:val="both"/>
      </w:pPr>
      <w:r w:rsidRPr="00221223">
        <w:rPr>
          <w:noProof/>
          <w:lang w:eastAsia="cs-CZ"/>
        </w:rPr>
        <w:drawing>
          <wp:inline distT="0" distB="0" distL="0" distR="0">
            <wp:extent cx="4248150" cy="2238375"/>
            <wp:effectExtent l="0" t="0" r="0" b="0"/>
            <wp:docPr id="20" name="obrázek 1" descr="fot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ka"/>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4248150" cy="2238375"/>
                    </a:xfrm>
                    <a:prstGeom prst="rect">
                      <a:avLst/>
                    </a:prstGeom>
                    <a:noFill/>
                    <a:ln>
                      <a:noFill/>
                    </a:ln>
                  </pic:spPr>
                </pic:pic>
              </a:graphicData>
            </a:graphic>
          </wp:inline>
        </w:drawing>
      </w:r>
    </w:p>
    <w:p w:rsidR="003501F9" w:rsidRPr="00221223" w:rsidRDefault="003501F9" w:rsidP="00221223">
      <w:pPr>
        <w:jc w:val="both"/>
        <w:rPr>
          <w:i/>
        </w:rPr>
      </w:pPr>
      <w:r w:rsidRPr="00221223">
        <w:rPr>
          <w:i/>
        </w:rPr>
        <w:t>Starší přípravka (</w:t>
      </w:r>
      <w:proofErr w:type="spellStart"/>
      <w:r w:rsidRPr="00221223">
        <w:rPr>
          <w:i/>
        </w:rPr>
        <w:t>LaserGame</w:t>
      </w:r>
      <w:proofErr w:type="spellEnd"/>
      <w:r w:rsidRPr="00221223">
        <w:rPr>
          <w:i/>
        </w:rPr>
        <w:t xml:space="preserve"> Znojmo 2018)</w:t>
      </w:r>
    </w:p>
    <w:p w:rsidR="003501F9" w:rsidRPr="00221223" w:rsidRDefault="003501F9" w:rsidP="00221223">
      <w:pPr>
        <w:jc w:val="both"/>
      </w:pPr>
    </w:p>
    <w:p w:rsidR="003501F9" w:rsidRPr="00221223" w:rsidRDefault="003501F9" w:rsidP="00221223">
      <w:pPr>
        <w:jc w:val="both"/>
      </w:pPr>
    </w:p>
    <w:p w:rsidR="003501F9" w:rsidRPr="00221223" w:rsidRDefault="003501F9" w:rsidP="00221223">
      <w:pPr>
        <w:jc w:val="both"/>
      </w:pPr>
      <w:r w:rsidRPr="00221223">
        <w:t xml:space="preserve">   Za všechny trenéry mládežnických mužstev bych tímto směrem rád poděkoval všem rodičům za aktivní pomoc při pořádání domácích zápasů.</w:t>
      </w:r>
    </w:p>
    <w:p w:rsidR="003501F9" w:rsidRPr="00221223" w:rsidRDefault="003501F9" w:rsidP="00221223">
      <w:pPr>
        <w:jc w:val="both"/>
      </w:pPr>
    </w:p>
    <w:p w:rsidR="003501F9" w:rsidRPr="00221223" w:rsidRDefault="003501F9" w:rsidP="00221223">
      <w:pPr>
        <w:jc w:val="both"/>
      </w:pPr>
      <w:r w:rsidRPr="00221223">
        <w:t xml:space="preserve">   Zvláštní poděkování patří Michaele Lorencové a Lukáši Trnkovi za trénování těch nejmenších dětí od 3 do 6 let formou zábavných her a cvičení.</w:t>
      </w:r>
    </w:p>
    <w:p w:rsidR="003501F9" w:rsidRPr="00221223" w:rsidRDefault="003501F9" w:rsidP="00221223">
      <w:pPr>
        <w:jc w:val="both"/>
        <w:rPr>
          <w:b/>
          <w:u w:val="single"/>
        </w:rPr>
      </w:pPr>
    </w:p>
    <w:p w:rsidR="003501F9" w:rsidRPr="00221223" w:rsidRDefault="003501F9" w:rsidP="00221223">
      <w:pPr>
        <w:jc w:val="both"/>
      </w:pPr>
    </w:p>
    <w:p w:rsidR="003501F9" w:rsidRDefault="003501F9" w:rsidP="00221223">
      <w:pPr>
        <w:jc w:val="both"/>
      </w:pPr>
      <w:r w:rsidRPr="00221223">
        <w:t xml:space="preserve">   Na závěr bych rád jménem SK Blatnice poděkoval obci za vytváření podmínek, které nám nabízí, všem spoluobčanům a fanouškům klubu popřál pohodové prožití vánočních svátků, hodně zdraví a úspěchů v roce 2019.</w:t>
      </w:r>
    </w:p>
    <w:p w:rsidR="008D0550" w:rsidRPr="00221223" w:rsidRDefault="008D0550" w:rsidP="00221223">
      <w:pPr>
        <w:jc w:val="both"/>
      </w:pPr>
    </w:p>
    <w:p w:rsidR="008D0550" w:rsidRPr="009637F2" w:rsidRDefault="008D0550" w:rsidP="008D0550">
      <w:pPr>
        <w:jc w:val="center"/>
      </w:pPr>
      <w:r>
        <w:t xml:space="preserve">                                                          </w:t>
      </w:r>
      <w:r w:rsidRPr="009637F2">
        <w:t>Šabatka Marek</w:t>
      </w:r>
    </w:p>
    <w:p w:rsidR="003501F9" w:rsidRPr="00221223" w:rsidRDefault="008D0550" w:rsidP="008D0550">
      <w:pPr>
        <w:ind w:left="3540"/>
        <w:jc w:val="both"/>
      </w:pPr>
      <w:r>
        <w:t xml:space="preserve">         </w:t>
      </w:r>
      <w:hyperlink r:id="rId46" w:history="1">
        <w:r w:rsidRPr="009637F2">
          <w:rPr>
            <w:rStyle w:val="Hypertextovodkaz"/>
            <w:rFonts w:eastAsiaTheme="majorEastAsia"/>
          </w:rPr>
          <w:t>www.skblatnice.wbs.cz</w:t>
        </w:r>
      </w:hyperlink>
    </w:p>
    <w:p w:rsidR="003501F9" w:rsidRPr="00221223" w:rsidRDefault="008D0550" w:rsidP="00221223">
      <w:pPr>
        <w:tabs>
          <w:tab w:val="left" w:pos="4553"/>
        </w:tabs>
        <w:jc w:val="both"/>
      </w:pPr>
      <w:r>
        <w:t xml:space="preserve"> </w:t>
      </w:r>
    </w:p>
    <w:p w:rsidR="007541DC" w:rsidRDefault="007541DC" w:rsidP="007541DC">
      <w:pPr>
        <w:rPr>
          <w:b/>
        </w:rPr>
      </w:pPr>
      <w:r w:rsidRPr="007541DC">
        <w:rPr>
          <w:b/>
        </w:rPr>
        <w:lastRenderedPageBreak/>
        <w:t>Z činnosti mysliveckého spolku Blatnice</w:t>
      </w:r>
    </w:p>
    <w:p w:rsidR="006114E9" w:rsidRPr="007541DC" w:rsidRDefault="006114E9" w:rsidP="007541DC">
      <w:pPr>
        <w:rPr>
          <w:b/>
        </w:rPr>
      </w:pPr>
    </w:p>
    <w:p w:rsidR="007541DC" w:rsidRDefault="007541DC" w:rsidP="007541DC"/>
    <w:p w:rsidR="007541DC" w:rsidRDefault="008D0550" w:rsidP="008D0550">
      <w:pPr>
        <w:jc w:val="both"/>
      </w:pPr>
      <w:r>
        <w:rPr>
          <w:noProof/>
          <w:lang w:eastAsia="cs-CZ"/>
        </w:rPr>
        <w:drawing>
          <wp:anchor distT="0" distB="0" distL="114300" distR="114300" simplePos="0" relativeHeight="251965440" behindDoc="1" locked="0" layoutInCell="1" allowOverlap="1">
            <wp:simplePos x="0" y="0"/>
            <wp:positionH relativeFrom="column">
              <wp:posOffset>-455295</wp:posOffset>
            </wp:positionH>
            <wp:positionV relativeFrom="paragraph">
              <wp:posOffset>525780</wp:posOffset>
            </wp:positionV>
            <wp:extent cx="3667125" cy="2751455"/>
            <wp:effectExtent l="0" t="457200" r="0" b="429895"/>
            <wp:wrapTight wrapText="bothSides">
              <wp:wrapPolygon edited="0">
                <wp:start x="4" y="21755"/>
                <wp:lineTo x="21435" y="21755"/>
                <wp:lineTo x="21435" y="70"/>
                <wp:lineTo x="4" y="70"/>
                <wp:lineTo x="4" y="21755"/>
              </wp:wrapPolygon>
            </wp:wrapTight>
            <wp:docPr id="4" name="obrázek 1" descr="C:\Users\CZECHPOINT\Pictures\20181119_163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20181119_163308.jpg"/>
                    <pic:cNvPicPr>
                      <a:picLocks noChangeAspect="1" noChangeArrowheads="1"/>
                    </pic:cNvPicPr>
                  </pic:nvPicPr>
                  <pic:blipFill>
                    <a:blip r:embed="rId47" cstate="print"/>
                    <a:srcRect/>
                    <a:stretch>
                      <a:fillRect/>
                    </a:stretch>
                  </pic:blipFill>
                  <pic:spPr bwMode="auto">
                    <a:xfrm rot="5400000">
                      <a:off x="0" y="0"/>
                      <a:ext cx="3667125" cy="2751455"/>
                    </a:xfrm>
                    <a:prstGeom prst="rect">
                      <a:avLst/>
                    </a:prstGeom>
                    <a:noFill/>
                    <a:ln w="9525">
                      <a:noFill/>
                      <a:miter lim="800000"/>
                      <a:headEnd/>
                      <a:tailEnd/>
                    </a:ln>
                  </pic:spPr>
                </pic:pic>
              </a:graphicData>
            </a:graphic>
          </wp:anchor>
        </w:drawing>
      </w:r>
      <w:r w:rsidR="007541DC">
        <w:tab/>
        <w:t xml:space="preserve">Krásný </w:t>
      </w:r>
      <w:proofErr w:type="gramStart"/>
      <w:r w:rsidR="007541DC">
        <w:t>den a  myslivosti</w:t>
      </w:r>
      <w:proofErr w:type="gramEnd"/>
      <w:r w:rsidR="007541DC">
        <w:t xml:space="preserve"> zdar si přejí myslivci při pořádání mysliveckých akcí,  ale již nemají ani zdaleka ve svých rukou možnosti, aby zvěř v jejich honitbách netrpěla či nedocházelo k jejich ztrátám vinou člověka. Protože my jako myslivci jsme vel</w:t>
      </w:r>
      <w:r>
        <w:t>ice často v přírodě od brzkého jara až do</w:t>
      </w:r>
      <w:r w:rsidR="007541DC">
        <w:t xml:space="preserve"> zimy, kdy probíhá život zvěře od jejího </w:t>
      </w:r>
      <w:proofErr w:type="gramStart"/>
      <w:r w:rsidR="007541DC">
        <w:t>zrození  až</w:t>
      </w:r>
      <w:proofErr w:type="gramEnd"/>
      <w:r w:rsidR="007541DC">
        <w:t xml:space="preserve">  do někdy hořkého konce zásahem jiné než myslivecké moci, stá</w:t>
      </w:r>
      <w:r>
        <w:t xml:space="preserve">le hledáme možnosti jak tomuto </w:t>
      </w:r>
      <w:r w:rsidR="007541DC">
        <w:t>předejít. Ke zhodnocení naší činnosti a</w:t>
      </w:r>
      <w:r>
        <w:t xml:space="preserve"> prováděným opatřením prvotně </w:t>
      </w:r>
      <w:r w:rsidR="007541DC">
        <w:t xml:space="preserve">dochází na výroční členské schůzi, kde dojde k hodnocení veškeré práce spolku a jeho členů za uplynulý rok. Schůze se konala dne </w:t>
      </w:r>
      <w:proofErr w:type="gramStart"/>
      <w:r w:rsidR="007541DC">
        <w:t>18.2.2018</w:t>
      </w:r>
      <w:proofErr w:type="gramEnd"/>
      <w:r w:rsidR="007541DC">
        <w:t xml:space="preserve"> a protože uplynulo již pět roků od voleb orgá</w:t>
      </w:r>
      <w:r>
        <w:t xml:space="preserve">nů spolku, proběhla tato schůze i </w:t>
      </w:r>
      <w:r w:rsidR="007541DC">
        <w:t>jako volební.  Došlo k novým volbám do jednotlivých funkcí. Protože i u nás panuje jistý společenský nez</w:t>
      </w:r>
      <w:r>
        <w:t xml:space="preserve">ájem o </w:t>
      </w:r>
      <w:r w:rsidR="007541DC">
        <w:t xml:space="preserve">funkce, tak až na jednu funkci, kdy tento myslivec odešel z našeho spolku, nedošlo k žádným </w:t>
      </w:r>
      <w:r w:rsidR="007541DC">
        <w:lastRenderedPageBreak/>
        <w:t>změnám a vše pracuje ve starém složení. Je zře</w:t>
      </w:r>
      <w:r>
        <w:t xml:space="preserve">jmé, že všichni jsou s činností </w:t>
      </w:r>
      <w:r w:rsidR="007541DC">
        <w:t xml:space="preserve">funkcionářů spokojeni. </w:t>
      </w:r>
    </w:p>
    <w:p w:rsidR="007541DC" w:rsidRDefault="008D0550" w:rsidP="008D0550">
      <w:pPr>
        <w:jc w:val="both"/>
      </w:pPr>
      <w:r>
        <w:tab/>
        <w:t xml:space="preserve">Na této schůzi </w:t>
      </w:r>
      <w:r w:rsidR="007541DC">
        <w:t xml:space="preserve">bylo konstatováno, že v průběhu roku </w:t>
      </w:r>
      <w:r>
        <w:t>2017</w:t>
      </w:r>
      <w:r w:rsidR="007541DC">
        <w:t xml:space="preserve"> nedošlo k žádnému negativnímu jednání proti zásadám myslivosti, čímž žádný z myslivců nemusel </w:t>
      </w:r>
      <w:proofErr w:type="gramStart"/>
      <w:r w:rsidR="007541DC">
        <w:t xml:space="preserve">být </w:t>
      </w:r>
      <w:r>
        <w:t xml:space="preserve"> nějak</w:t>
      </w:r>
      <w:proofErr w:type="gramEnd"/>
      <w:r>
        <w:t xml:space="preserve">  trestán. Poměrně dosti </w:t>
      </w:r>
      <w:r w:rsidR="007541DC">
        <w:t xml:space="preserve">bylo hovořeno  k problematice sucha,  likvidace lesa  jako přirozeného úkrytu zvěře a to jak v </w:t>
      </w:r>
      <w:proofErr w:type="gramStart"/>
      <w:r w:rsidR="007541DC">
        <w:t>Blatnici tak</w:t>
      </w:r>
      <w:proofErr w:type="gramEnd"/>
      <w:r w:rsidR="007541DC">
        <w:t xml:space="preserve"> i ve </w:t>
      </w:r>
      <w:proofErr w:type="spellStart"/>
      <w:r w:rsidR="007541DC">
        <w:t>Zvěrkovicích</w:t>
      </w:r>
      <w:proofErr w:type="spellEnd"/>
      <w:r w:rsidR="007541DC">
        <w:t xml:space="preserve">. Byl schválen plán chovu a lovu zvěře, plán brigádnických hodin, zajištění mysliveckých akcí pořádaných okresním mysliveckým svazem, dále opravy a budování mysliveckých zařízení, zajištění krmení pro zvěř v zimních měsících, dezinsekce skladu obilí, </w:t>
      </w:r>
      <w:r>
        <w:t xml:space="preserve">kde se rozmnožil </w:t>
      </w:r>
      <w:r w:rsidR="007541DC">
        <w:t>brouk pilous. Vzhledem k malému počtu lo</w:t>
      </w:r>
      <w:r>
        <w:t xml:space="preserve">vecky upotřebitelných psů byla </w:t>
      </w:r>
      <w:r w:rsidR="007541DC">
        <w:t>schválena pobídka pro člena ve výši 70</w:t>
      </w:r>
      <w:r>
        <w:t xml:space="preserve">00,-Kč na zakoupení </w:t>
      </w:r>
      <w:proofErr w:type="gramStart"/>
      <w:r>
        <w:t xml:space="preserve">loveckého  </w:t>
      </w:r>
      <w:r w:rsidR="007541DC">
        <w:t>psa</w:t>
      </w:r>
      <w:proofErr w:type="gramEnd"/>
      <w:r w:rsidR="007541DC">
        <w:t>,  dále bylo konstatováno, že jsme hospodařili s přebytkem 1707,-Kč, což je rovněž jeden z dobrých ukaza</w:t>
      </w:r>
      <w:r>
        <w:t xml:space="preserve">telů naší činnosti. Nakonec byl </w:t>
      </w:r>
      <w:proofErr w:type="gramStart"/>
      <w:r w:rsidR="007541DC">
        <w:t>slavnostně   přijat</w:t>
      </w:r>
      <w:proofErr w:type="gramEnd"/>
      <w:r w:rsidR="007541DC">
        <w:t xml:space="preserve"> na této schůzi nový čerstvý člen našeho spolku. Podobnou událost si již málokdo pamatu</w:t>
      </w:r>
      <w:r>
        <w:t>je, mladých nepřibývá  a proto</w:t>
      </w:r>
      <w:r w:rsidR="007541DC">
        <w:t xml:space="preserve"> již většina našich členů patří do „vyšší věkové </w:t>
      </w:r>
      <w:proofErr w:type="gramStart"/>
      <w:r w:rsidR="007541DC">
        <w:t>třídy“,  přesto</w:t>
      </w:r>
      <w:proofErr w:type="gramEnd"/>
      <w:r w:rsidR="007541DC">
        <w:t xml:space="preserve"> můžeme stále konstatovat, že když se chce, tak to jde!  </w:t>
      </w:r>
    </w:p>
    <w:p w:rsidR="007541DC" w:rsidRDefault="007541DC" w:rsidP="008D0550">
      <w:pPr>
        <w:jc w:val="both"/>
      </w:pPr>
      <w:r>
        <w:tab/>
        <w:t>Úkoly byly schváleny</w:t>
      </w:r>
      <w:r w:rsidR="008D0550">
        <w:t>,</w:t>
      </w:r>
      <w:r>
        <w:t xml:space="preserve"> a  </w:t>
      </w:r>
      <w:proofErr w:type="gramStart"/>
      <w:r>
        <w:t>protože</w:t>
      </w:r>
      <w:proofErr w:type="gramEnd"/>
      <w:r>
        <w:t xml:space="preserve"> je konec roku můžeme ji</w:t>
      </w:r>
      <w:r w:rsidR="008D0550">
        <w:t xml:space="preserve">ž  konstatovat jak se je </w:t>
      </w:r>
      <w:proofErr w:type="gramStart"/>
      <w:r w:rsidR="008D0550">
        <w:t>dařilo</w:t>
      </w:r>
      <w:proofErr w:type="gramEnd"/>
      <w:r w:rsidR="008D0550">
        <w:t xml:space="preserve"> </w:t>
      </w:r>
      <w:r>
        <w:t>splnit či plnit. V měsíci dubnu jsme se aktivně zapojili do myslivecké chovatelské přehlídky v Moravských Budějovicích, kde zajišťujeme př</w:t>
      </w:r>
      <w:r w:rsidR="008D0550">
        <w:t xml:space="preserve">ípravu, dozor a odborný výklad </w:t>
      </w:r>
      <w:r>
        <w:t>žákům základních škol. Přehlídka je velmi zajímavá pro děti i dospělé</w:t>
      </w:r>
      <w:r w:rsidR="006114E9">
        <w:t>,</w:t>
      </w:r>
      <w:r>
        <w:t xml:space="preserve"> a proto  v </w:t>
      </w:r>
      <w:proofErr w:type="gramStart"/>
      <w:r>
        <w:t>dubnu  2019</w:t>
      </w:r>
      <w:proofErr w:type="gramEnd"/>
      <w:r>
        <w:t xml:space="preserve"> jsou přátelé myslivosti na ni zváni. Protože ne</w:t>
      </w:r>
      <w:r w:rsidR="006114E9">
        <w:t xml:space="preserve">bývalé sucho trvá již dva roky </w:t>
      </w:r>
      <w:r>
        <w:t xml:space="preserve">a vyschly potůčky v naší honitbě, zvěř v </w:t>
      </w:r>
      <w:r w:rsidR="006114E9">
        <w:t xml:space="preserve">horkých dnech se nemohla nikde </w:t>
      </w:r>
      <w:r>
        <w:t xml:space="preserve">napít, museli jsme téměř denně doplňovat rozmístěné </w:t>
      </w:r>
      <w:proofErr w:type="spellStart"/>
      <w:r>
        <w:t>napaječky</w:t>
      </w:r>
      <w:proofErr w:type="spellEnd"/>
      <w:r>
        <w:t xml:space="preserve"> vodou a bylo zřejmé, že to má velký smysl. Je velice do</w:t>
      </w:r>
      <w:r w:rsidR="006114E9">
        <w:t>b</w:t>
      </w:r>
      <w:r>
        <w:t xml:space="preserve">ře, že v posledních letech byly vybudovány v naší honitbě menší rybníky, </w:t>
      </w:r>
      <w:proofErr w:type="gramStart"/>
      <w:r>
        <w:t>čímž  zvěř</w:t>
      </w:r>
      <w:proofErr w:type="gramEnd"/>
      <w:r>
        <w:t xml:space="preserve">  spárkatá  i drobná si dokáže v těch místech pro vodu dojít.</w:t>
      </w:r>
    </w:p>
    <w:p w:rsidR="007541DC" w:rsidRDefault="007541DC" w:rsidP="008D0550">
      <w:pPr>
        <w:jc w:val="both"/>
      </w:pPr>
      <w:r>
        <w:lastRenderedPageBreak/>
        <w:tab/>
        <w:t xml:space="preserve">Nedílnou činností nás </w:t>
      </w:r>
      <w:proofErr w:type="gramStart"/>
      <w:r>
        <w:t>myslivců  je</w:t>
      </w:r>
      <w:proofErr w:type="gramEnd"/>
      <w:r>
        <w:t xml:space="preserve">  bri</w:t>
      </w:r>
      <w:r w:rsidR="006114E9">
        <w:t>gádnická činnost, kdy provádíme</w:t>
      </w:r>
      <w:r>
        <w:t xml:space="preserve"> sběr kamene pro firmu </w:t>
      </w:r>
      <w:proofErr w:type="spellStart"/>
      <w:r>
        <w:t>Agross</w:t>
      </w:r>
      <w:proofErr w:type="spellEnd"/>
      <w:r>
        <w:t xml:space="preserve">. Odpracovali </w:t>
      </w:r>
      <w:proofErr w:type="gramStart"/>
      <w:r>
        <w:t>jsme  45</w:t>
      </w:r>
      <w:proofErr w:type="gramEnd"/>
      <w:r>
        <w:t xml:space="preserve"> hodin, za což nám bude poskytnuto adekvátně  obilí, dále jsme odpracovali 40 hodin v obecním lese ve </w:t>
      </w:r>
      <w:proofErr w:type="spellStart"/>
      <w:r>
        <w:t>Zvěrkovicích</w:t>
      </w:r>
      <w:proofErr w:type="spellEnd"/>
      <w:r>
        <w:t xml:space="preserve">, za což nám bude bezplatně poskytnutý kulturní dům při poslední leči a dále jsme odpracovali  bezplatně   80 hodin v lese pro obec Blatnici při stavění </w:t>
      </w:r>
      <w:proofErr w:type="spellStart"/>
      <w:r>
        <w:t>oplocenek</w:t>
      </w:r>
      <w:proofErr w:type="spellEnd"/>
      <w:r>
        <w:t xml:space="preserve">. Tady </w:t>
      </w:r>
      <w:proofErr w:type="gramStart"/>
      <w:r>
        <w:t>preventivně   zabraňujeme</w:t>
      </w:r>
      <w:proofErr w:type="gramEnd"/>
      <w:r>
        <w:t xml:space="preserve"> škodám na mladých kulturách  proti </w:t>
      </w:r>
      <w:proofErr w:type="spellStart"/>
      <w:r>
        <w:t>okusu</w:t>
      </w:r>
      <w:proofErr w:type="spellEnd"/>
      <w:r>
        <w:t xml:space="preserve"> a vytloukání. Tato činnost je ob</w:t>
      </w:r>
      <w:r w:rsidR="006114E9">
        <w:t xml:space="preserve">cí velice dobře hodnocena. Kdo si nesplnil </w:t>
      </w:r>
      <w:r>
        <w:t>povinných 10 hodin brigád, je povinen zaplatit 100</w:t>
      </w:r>
      <w:r w:rsidR="006114E9">
        <w:t xml:space="preserve">,-Kč za neodpracovanou hodinu. </w:t>
      </w:r>
      <w:proofErr w:type="gramStart"/>
      <w:r>
        <w:t>V  mě</w:t>
      </w:r>
      <w:r w:rsidR="006114E9">
        <w:t>síci</w:t>
      </w:r>
      <w:proofErr w:type="gramEnd"/>
      <w:r w:rsidR="006114E9">
        <w:t xml:space="preserve"> září jsme nechali provést </w:t>
      </w:r>
      <w:r>
        <w:t xml:space="preserve">dezinsekci skladu obilí proti pilousům a   je zřejmé, že škůdce zmizel. Do dnešního dne jsme zajistili 20 metráků obilí pro přikrmování zvěře v zimním období.  </w:t>
      </w:r>
      <w:proofErr w:type="gramStart"/>
      <w:r>
        <w:t>Bylo  opraveno</w:t>
      </w:r>
      <w:proofErr w:type="gramEnd"/>
      <w:r>
        <w:t xml:space="preserve"> několi</w:t>
      </w:r>
      <w:r w:rsidR="006114E9">
        <w:t>k</w:t>
      </w:r>
      <w:r>
        <w:t xml:space="preserve"> mysliveckých zařízení (posedy, žebříky, krmelce) a byl vybudován  nový posed  v </w:t>
      </w:r>
      <w:proofErr w:type="spellStart"/>
      <w:r>
        <w:t>oplocence</w:t>
      </w:r>
      <w:proofErr w:type="spellEnd"/>
      <w:r>
        <w:t xml:space="preserve"> na Starém hřišti. Předpokládáme, že dě</w:t>
      </w:r>
      <w:r w:rsidR="006114E9">
        <w:t>ti ze</w:t>
      </w:r>
      <w:r>
        <w:t xml:space="preserve"> ZŠ a MŠ, </w:t>
      </w:r>
      <w:r w:rsidR="006114E9">
        <w:t xml:space="preserve">které toto místo navštěvují by </w:t>
      </w:r>
      <w:r>
        <w:t xml:space="preserve">za přispění výkladu učitelek  mohli </w:t>
      </w:r>
      <w:proofErr w:type="gramStart"/>
      <w:r>
        <w:t>získat  nějaké</w:t>
      </w:r>
      <w:proofErr w:type="gramEnd"/>
      <w:r>
        <w:t xml:space="preserve"> vědomosti  a zájem o  myslivost. Ceníme</w:t>
      </w:r>
      <w:r w:rsidR="006114E9">
        <w:t xml:space="preserve"> si </w:t>
      </w:r>
      <w:proofErr w:type="gramStart"/>
      <w:r w:rsidR="006114E9">
        <w:t>toho</w:t>
      </w:r>
      <w:r>
        <w:t>,  že</w:t>
      </w:r>
      <w:proofErr w:type="gramEnd"/>
      <w:r>
        <w:t xml:space="preserve"> jeden  z našich členů  zak</w:t>
      </w:r>
      <w:r w:rsidR="006114E9">
        <w:t>oupil  štěně loveckého plemene a</w:t>
      </w:r>
      <w:r>
        <w:t xml:space="preserve"> provádí jeho výcvik ke zdárnému složení zkoušky z upotřebitelnosti. </w:t>
      </w:r>
    </w:p>
    <w:p w:rsidR="007541DC" w:rsidRDefault="007541DC" w:rsidP="008D0550">
      <w:pPr>
        <w:jc w:val="both"/>
      </w:pPr>
      <w:r>
        <w:tab/>
        <w:t xml:space="preserve">Smutnou kapitolou jsou ztráty na zvěři způsobené provozem motorových vozidel, kde evidujeme v letošním roce usmrcení 30 ks zajíců a 11 ks  srnčí zvěře. Silný provoz vozidel na silnici </w:t>
      </w:r>
      <w:proofErr w:type="spellStart"/>
      <w:r>
        <w:t>Hostim</w:t>
      </w:r>
      <w:proofErr w:type="spellEnd"/>
      <w:r>
        <w:t xml:space="preserve"> – Blatnice, dále na silnici Jaroměřice n./Rok. - Moravské Budějovice kde zvěř </w:t>
      </w:r>
      <w:proofErr w:type="gramStart"/>
      <w:r>
        <w:t>migruje</w:t>
      </w:r>
      <w:proofErr w:type="gramEnd"/>
      <w:r>
        <w:t xml:space="preserve"> za pas</w:t>
      </w:r>
      <w:r w:rsidR="006114E9">
        <w:t xml:space="preserve">tvou </w:t>
      </w:r>
      <w:proofErr w:type="gramStart"/>
      <w:r w:rsidR="006114E9">
        <w:t>jsou</w:t>
      </w:r>
      <w:proofErr w:type="gramEnd"/>
      <w:r w:rsidR="006114E9">
        <w:t xml:space="preserve"> nejčastějším místem </w:t>
      </w:r>
      <w:r>
        <w:t>jejich usmrcení. Pokud dojde ke škodě na vozidle a je tato nehoda vyšetř</w:t>
      </w:r>
      <w:r w:rsidR="006114E9">
        <w:t xml:space="preserve">ována policií, je nám tato zvěř předána k </w:t>
      </w:r>
      <w:r>
        <w:t>dalšímu použití. Při poslední</w:t>
      </w:r>
      <w:r w:rsidR="006114E9">
        <w:t>m</w:t>
      </w:r>
      <w:r>
        <w:t xml:space="preserve">  takto sraženém kusu na  silnici u křižovatky na Jaroměřice n./Rok. dne </w:t>
      </w:r>
      <w:proofErr w:type="gramStart"/>
      <w:r>
        <w:t>23.11.2018</w:t>
      </w:r>
      <w:proofErr w:type="gramEnd"/>
      <w:r>
        <w:t xml:space="preserve"> řidič vozidla sraženému srnci  odřízl   hlavu, z</w:t>
      </w:r>
      <w:r w:rsidR="006114E9">
        <w:t>řejmě kvůli paroží a z místa od</w:t>
      </w:r>
      <w:r>
        <w:t>jel. Někdo další to oz</w:t>
      </w:r>
      <w:r w:rsidR="006114E9">
        <w:t>námil policii, avšak nebylo již</w:t>
      </w:r>
      <w:r>
        <w:t xml:space="preserve"> co šetřit. Podobné fatální konce zvěře jsou při jarním kosení pícnin a žních, kdy mladá zvěř proti </w:t>
      </w:r>
      <w:r>
        <w:lastRenderedPageBreak/>
        <w:t>výkonné zemědělské technice nem</w:t>
      </w:r>
      <w:r w:rsidR="006114E9">
        <w:t xml:space="preserve">á žádnou šanci.  Fatální konce </w:t>
      </w:r>
      <w:proofErr w:type="spellStart"/>
      <w:proofErr w:type="gramStart"/>
      <w:r>
        <w:t>srnčat</w:t>
      </w:r>
      <w:proofErr w:type="spellEnd"/>
      <w:r>
        <w:t xml:space="preserve">  lze</w:t>
      </w:r>
      <w:proofErr w:type="gramEnd"/>
      <w:r>
        <w:t xml:space="preserve"> vidět  po senoseči, kdy srny chodí stále na jednom místě a  hledají mladé.  Je to vskutku smutný obraz současnosti.  V neposlední </w:t>
      </w:r>
      <w:proofErr w:type="gramStart"/>
      <w:r>
        <w:t>řadě  odsuzujeme</w:t>
      </w:r>
      <w:proofErr w:type="gramEnd"/>
      <w:r>
        <w:t xml:space="preserve">   používání </w:t>
      </w:r>
      <w:proofErr w:type="spellStart"/>
      <w:r>
        <w:t>glyfosf</w:t>
      </w:r>
      <w:r w:rsidR="006114E9">
        <w:t>átů</w:t>
      </w:r>
      <w:proofErr w:type="spellEnd"/>
      <w:r w:rsidR="006114E9">
        <w:t xml:space="preserve"> na likvidaci veškeré polní </w:t>
      </w:r>
      <w:r>
        <w:t>zeleně</w:t>
      </w:r>
      <w:r w:rsidR="006114E9">
        <w:t>,</w:t>
      </w:r>
      <w:r>
        <w:t xml:space="preserve"> což považujeme přímo za barbarství a je již snad předpoklad, že tento jed</w:t>
      </w:r>
      <w:r w:rsidR="006114E9">
        <w:t>,</w:t>
      </w:r>
      <w:r>
        <w:t xml:space="preserve"> který poškozuje ž</w:t>
      </w:r>
      <w:r w:rsidR="006114E9">
        <w:t>ivotní prostředí,  bude  zakázán</w:t>
      </w:r>
      <w:r>
        <w:t xml:space="preserve">. </w:t>
      </w:r>
    </w:p>
    <w:p w:rsidR="007541DC" w:rsidRDefault="007541DC" w:rsidP="008D0550">
      <w:pPr>
        <w:jc w:val="both"/>
      </w:pPr>
      <w:r>
        <w:tab/>
        <w:t>Odlov zvěře pro</w:t>
      </w:r>
      <w:r w:rsidR="006114E9">
        <w:t xml:space="preserve">bíhá dle plánu, dospělá zvěř je </w:t>
      </w:r>
      <w:proofErr w:type="gramStart"/>
      <w:r>
        <w:t>prodána,  což</w:t>
      </w:r>
      <w:proofErr w:type="gramEnd"/>
      <w:r>
        <w:t xml:space="preserve"> je jeden ze  základních příjmů spolku. V roce 2017 bylo našimi myslivci odloveno 12 ks černé zvěře. Podobné zvýšené o</w:t>
      </w:r>
      <w:r w:rsidR="006114E9">
        <w:t xml:space="preserve">dlovy byly v celé naší oblasti </w:t>
      </w:r>
      <w:r>
        <w:t xml:space="preserve">na základě veterinárních opatření a to se projevilo na rapidním snížení divočáků. Z toho </w:t>
      </w:r>
      <w:proofErr w:type="gramStart"/>
      <w:r>
        <w:t>dův</w:t>
      </w:r>
      <w:r w:rsidR="006114E9">
        <w:t>odu v  letošním</w:t>
      </w:r>
      <w:proofErr w:type="gramEnd"/>
      <w:r w:rsidR="006114E9">
        <w:t xml:space="preserve"> roce nebyl v</w:t>
      </w:r>
      <w:r>
        <w:t xml:space="preserve"> naší honitbě uloven ani jeden kus. </w:t>
      </w:r>
    </w:p>
    <w:p w:rsidR="007541DC" w:rsidRDefault="007541DC" w:rsidP="008D0550">
      <w:pPr>
        <w:jc w:val="both"/>
      </w:pPr>
      <w:r>
        <w:tab/>
        <w:t xml:space="preserve">Dne </w:t>
      </w:r>
      <w:proofErr w:type="gramStart"/>
      <w:r>
        <w:t>15.12.2018</w:t>
      </w:r>
      <w:proofErr w:type="gramEnd"/>
      <w:r>
        <w:t xml:space="preserve"> bude proveden hlavní hon na zajíce v katastru obce </w:t>
      </w:r>
      <w:proofErr w:type="spellStart"/>
      <w:r>
        <w:t>Zvěrkovice</w:t>
      </w:r>
      <w:proofErr w:type="spellEnd"/>
      <w:r>
        <w:t xml:space="preserve"> s následnou poslední lečí v tamním kulturním domě.  Všichni </w:t>
      </w:r>
      <w:proofErr w:type="gramStart"/>
      <w:r>
        <w:t>přátel</w:t>
      </w:r>
      <w:r w:rsidR="006114E9">
        <w:t>e</w:t>
      </w:r>
      <w:proofErr w:type="gramEnd"/>
      <w:r w:rsidR="006114E9">
        <w:t xml:space="preserve"> myslivosti jsou srdečně zváni </w:t>
      </w:r>
      <w:r>
        <w:t>k dobrému pohoštění i zábavě. Bohatá tombola, připomenutí  loveckých  poct a tradic</w:t>
      </w:r>
      <w:r w:rsidR="006114E9">
        <w:t xml:space="preserve"> může </w:t>
      </w:r>
      <w:r>
        <w:t xml:space="preserve">každému z </w:t>
      </w:r>
      <w:proofErr w:type="gramStart"/>
      <w:r>
        <w:t>nás  alespoň</w:t>
      </w:r>
      <w:proofErr w:type="gramEnd"/>
      <w:r>
        <w:t xml:space="preserve"> na chvíli  dát zapomenout na  starosti všedního dne.</w:t>
      </w:r>
    </w:p>
    <w:p w:rsidR="007541DC" w:rsidRDefault="007541DC" w:rsidP="008D0550">
      <w:pPr>
        <w:jc w:val="both"/>
      </w:pPr>
      <w:r>
        <w:tab/>
        <w:t>Závěrem p</w:t>
      </w:r>
      <w:r w:rsidR="006114E9">
        <w:t xml:space="preserve">řejeme občanům naší obce i všem </w:t>
      </w:r>
      <w:proofErr w:type="gramStart"/>
      <w:r>
        <w:t>ostatním  hodně</w:t>
      </w:r>
      <w:proofErr w:type="gramEnd"/>
      <w:r>
        <w:t xml:space="preserve"> zdraví a spokojenosti v roce 2019 s provoláním Myslivosti zdar.</w:t>
      </w:r>
    </w:p>
    <w:p w:rsidR="00C07ECF" w:rsidRDefault="00C07ECF" w:rsidP="00C07ECF">
      <w:pPr>
        <w:jc w:val="both"/>
      </w:pPr>
    </w:p>
    <w:p w:rsidR="007541DC" w:rsidRDefault="007541DC" w:rsidP="00C07ECF">
      <w:pPr>
        <w:ind w:left="1416"/>
        <w:jc w:val="both"/>
      </w:pPr>
      <w:r>
        <w:t>Za výbor mysliveckého spolku Blatnice Jan Diviš</w:t>
      </w:r>
    </w:p>
    <w:p w:rsidR="007541DC" w:rsidRDefault="00C07ECF" w:rsidP="008D0550">
      <w:pPr>
        <w:jc w:val="both"/>
        <w:rPr>
          <w:noProof/>
          <w:lang w:eastAsia="cs-CZ"/>
        </w:rPr>
      </w:pPr>
      <w:r>
        <w:rPr>
          <w:noProof/>
          <w:lang w:eastAsia="cs-CZ"/>
        </w:rPr>
        <w:drawing>
          <wp:anchor distT="0" distB="0" distL="114300" distR="114300" simplePos="0" relativeHeight="251974656" behindDoc="1" locked="0" layoutInCell="1" allowOverlap="1">
            <wp:simplePos x="0" y="0"/>
            <wp:positionH relativeFrom="column">
              <wp:posOffset>1336040</wp:posOffset>
            </wp:positionH>
            <wp:positionV relativeFrom="paragraph">
              <wp:posOffset>109220</wp:posOffset>
            </wp:positionV>
            <wp:extent cx="1514475" cy="2114550"/>
            <wp:effectExtent l="19050" t="0" r="9525" b="0"/>
            <wp:wrapTight wrapText="bothSides">
              <wp:wrapPolygon edited="0">
                <wp:start x="-272" y="0"/>
                <wp:lineTo x="-272" y="21405"/>
                <wp:lineTo x="21736" y="21405"/>
                <wp:lineTo x="21736" y="0"/>
                <wp:lineTo x="-272" y="0"/>
              </wp:wrapPolygon>
            </wp:wrapTight>
            <wp:docPr id="37" name="obrázek 15" descr="C:\Users\CZECHPOINT\Pictures\vánoce\vanoce_2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ZECHPOINT\Pictures\vánoce\vanoce_2006.jpg"/>
                    <pic:cNvPicPr>
                      <a:picLocks noChangeAspect="1" noChangeArrowheads="1"/>
                    </pic:cNvPicPr>
                  </pic:nvPicPr>
                  <pic:blipFill>
                    <a:blip r:embed="rId48" cstate="print"/>
                    <a:srcRect/>
                    <a:stretch>
                      <a:fillRect/>
                    </a:stretch>
                  </pic:blipFill>
                  <pic:spPr bwMode="auto">
                    <a:xfrm>
                      <a:off x="0" y="0"/>
                      <a:ext cx="1514475" cy="2114550"/>
                    </a:xfrm>
                    <a:prstGeom prst="rect">
                      <a:avLst/>
                    </a:prstGeom>
                    <a:noFill/>
                    <a:ln w="9525">
                      <a:noFill/>
                      <a:miter lim="800000"/>
                      <a:headEnd/>
                      <a:tailEnd/>
                    </a:ln>
                  </pic:spPr>
                </pic:pic>
              </a:graphicData>
            </a:graphic>
          </wp:anchor>
        </w:drawing>
      </w:r>
    </w:p>
    <w:p w:rsidR="006114E9" w:rsidRDefault="006114E9" w:rsidP="008D0550">
      <w:pPr>
        <w:jc w:val="both"/>
        <w:rPr>
          <w:noProof/>
          <w:lang w:eastAsia="cs-CZ"/>
        </w:rPr>
      </w:pPr>
    </w:p>
    <w:p w:rsidR="006114E9" w:rsidRDefault="006114E9" w:rsidP="008D0550">
      <w:pPr>
        <w:jc w:val="both"/>
        <w:rPr>
          <w:noProof/>
          <w:lang w:eastAsia="cs-CZ"/>
        </w:rPr>
      </w:pPr>
    </w:p>
    <w:p w:rsidR="006114E9" w:rsidRDefault="006114E9" w:rsidP="008D0550">
      <w:pPr>
        <w:jc w:val="both"/>
        <w:rPr>
          <w:noProof/>
          <w:lang w:eastAsia="cs-CZ"/>
        </w:rPr>
      </w:pPr>
    </w:p>
    <w:p w:rsidR="006114E9" w:rsidRDefault="006114E9" w:rsidP="008D0550">
      <w:pPr>
        <w:jc w:val="both"/>
      </w:pPr>
    </w:p>
    <w:p w:rsidR="009637F2" w:rsidRPr="009438DB" w:rsidRDefault="009637F2" w:rsidP="009438DB">
      <w:pPr>
        <w:pStyle w:val="Normlnweb"/>
        <w:jc w:val="both"/>
        <w:rPr>
          <w:rFonts w:ascii="Arial" w:hAnsi="Arial" w:cs="Arial"/>
        </w:rPr>
      </w:pPr>
    </w:p>
    <w:p w:rsidR="00C07ECF" w:rsidRDefault="00C07ECF" w:rsidP="004E7E07">
      <w:pPr>
        <w:rPr>
          <w:b/>
          <w:u w:val="single"/>
        </w:rPr>
      </w:pPr>
    </w:p>
    <w:p w:rsidR="00ED0EB9" w:rsidRDefault="007D311D" w:rsidP="004E7E07">
      <w:pPr>
        <w:rPr>
          <w:b/>
          <w:u w:val="single"/>
        </w:rPr>
      </w:pPr>
      <w:r>
        <w:rPr>
          <w:b/>
          <w:noProof/>
          <w:u w:val="single"/>
          <w:lang w:eastAsia="cs-CZ"/>
        </w:rPr>
        <w:lastRenderedPageBreak/>
        <w:drawing>
          <wp:anchor distT="0" distB="0" distL="114300" distR="114300" simplePos="0" relativeHeight="252014592" behindDoc="1" locked="0" layoutInCell="1" allowOverlap="1">
            <wp:simplePos x="0" y="0"/>
            <wp:positionH relativeFrom="column">
              <wp:posOffset>3050540</wp:posOffset>
            </wp:positionH>
            <wp:positionV relativeFrom="paragraph">
              <wp:posOffset>-100965</wp:posOffset>
            </wp:positionV>
            <wp:extent cx="1438275" cy="1943100"/>
            <wp:effectExtent l="19050" t="0" r="9525" b="0"/>
            <wp:wrapTight wrapText="bothSides">
              <wp:wrapPolygon edited="0">
                <wp:start x="7152" y="0"/>
                <wp:lineTo x="5436" y="2965"/>
                <wp:lineTo x="3719" y="6776"/>
                <wp:lineTo x="3147" y="11647"/>
                <wp:lineTo x="4005" y="13553"/>
                <wp:lineTo x="286" y="14612"/>
                <wp:lineTo x="-286" y="16941"/>
                <wp:lineTo x="-286" y="17365"/>
                <wp:lineTo x="14591" y="20329"/>
                <wp:lineTo x="16307" y="20329"/>
                <wp:lineTo x="17166" y="21388"/>
                <wp:lineTo x="18596" y="21388"/>
                <wp:lineTo x="18882" y="21388"/>
                <wp:lineTo x="21171" y="20329"/>
                <wp:lineTo x="20026" y="16941"/>
                <wp:lineTo x="20599" y="14188"/>
                <wp:lineTo x="20599" y="13553"/>
                <wp:lineTo x="21457" y="10588"/>
                <wp:lineTo x="21457" y="10165"/>
                <wp:lineTo x="21743" y="9318"/>
                <wp:lineTo x="21743" y="6988"/>
                <wp:lineTo x="21171" y="3388"/>
                <wp:lineTo x="20313" y="635"/>
                <wp:lineTo x="20026" y="0"/>
                <wp:lineTo x="7152" y="0"/>
              </wp:wrapPolygon>
            </wp:wrapTight>
            <wp:docPr id="105" name="obrázek 70" descr="VÃ½sledek obrÃ¡zku pro vÃ¡noÄnÃ­ 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VÃ½sledek obrÃ¡zku pro vÃ¡noÄnÃ­ gif"/>
                    <pic:cNvPicPr>
                      <a:picLocks noChangeAspect="1" noChangeArrowheads="1"/>
                    </pic:cNvPicPr>
                  </pic:nvPicPr>
                  <pic:blipFill>
                    <a:blip r:embed="rId49" cstate="print"/>
                    <a:srcRect/>
                    <a:stretch>
                      <a:fillRect/>
                    </a:stretch>
                  </pic:blipFill>
                  <pic:spPr bwMode="auto">
                    <a:xfrm>
                      <a:off x="0" y="0"/>
                      <a:ext cx="1438275" cy="1943100"/>
                    </a:xfrm>
                    <a:prstGeom prst="rect">
                      <a:avLst/>
                    </a:prstGeom>
                    <a:noFill/>
                    <a:ln w="9525">
                      <a:noFill/>
                      <a:miter lim="800000"/>
                      <a:headEnd/>
                      <a:tailEnd/>
                    </a:ln>
                  </pic:spPr>
                </pic:pic>
              </a:graphicData>
            </a:graphic>
          </wp:anchor>
        </w:drawing>
      </w:r>
    </w:p>
    <w:p w:rsidR="00BF1488" w:rsidRDefault="00773EFD" w:rsidP="004E7E07">
      <w:pPr>
        <w:rPr>
          <w:b/>
          <w:u w:val="single"/>
        </w:rPr>
      </w:pPr>
      <w:proofErr w:type="gramStart"/>
      <w:r>
        <w:rPr>
          <w:b/>
          <w:u w:val="single"/>
        </w:rPr>
        <w:t>OBECNÍ  KNIHOVNA</w:t>
      </w:r>
      <w:proofErr w:type="gramEnd"/>
    </w:p>
    <w:p w:rsidR="00BF1488" w:rsidRDefault="00BF1488">
      <w:pPr>
        <w:jc w:val="both"/>
      </w:pPr>
    </w:p>
    <w:p w:rsidR="004E7E07" w:rsidRDefault="004E7E07">
      <w:pPr>
        <w:jc w:val="both"/>
      </w:pPr>
    </w:p>
    <w:p w:rsidR="00BF1488" w:rsidRDefault="00773EFD">
      <w:pPr>
        <w:jc w:val="both"/>
      </w:pPr>
      <w:r>
        <w:t>Vážení čtenáři,</w:t>
      </w:r>
    </w:p>
    <w:p w:rsidR="00ED0EB9" w:rsidRDefault="00ED0EB9">
      <w:pPr>
        <w:jc w:val="both"/>
      </w:pPr>
    </w:p>
    <w:p w:rsidR="00BF1488" w:rsidRDefault="00773EFD" w:rsidP="007D311D">
      <w:pPr>
        <w:jc w:val="both"/>
      </w:pPr>
      <w:r>
        <w:t xml:space="preserve">v letošním roce </w:t>
      </w:r>
      <w:r w:rsidR="009438DB">
        <w:t>jsme</w:t>
      </w:r>
      <w:r w:rsidR="00ED0EB9">
        <w:t xml:space="preserve"> pro vás</w:t>
      </w:r>
      <w:r w:rsidR="009438DB">
        <w:t xml:space="preserve"> opět</w:t>
      </w:r>
      <w:r w:rsidR="009E1477">
        <w:t xml:space="preserve"> </w:t>
      </w:r>
      <w:r w:rsidR="00ED0EB9">
        <w:t xml:space="preserve">nakoupili několik nových knih, které by vás mohly zaujmout. Vyberou si zde určitě malí i velcí, milovníci detektivek </w:t>
      </w:r>
      <w:r w:rsidR="00B032C1">
        <w:t>či</w:t>
      </w:r>
      <w:r w:rsidR="00ED0EB9">
        <w:t xml:space="preserve"> románů.</w:t>
      </w:r>
    </w:p>
    <w:p w:rsidR="00BF1488" w:rsidRDefault="00BF1488" w:rsidP="007D311D">
      <w:pPr>
        <w:jc w:val="both"/>
      </w:pPr>
    </w:p>
    <w:p w:rsidR="004E7E07" w:rsidRDefault="004E7E07" w:rsidP="00CB2F2D">
      <w:pPr>
        <w:jc w:val="both"/>
        <w:rPr>
          <w:b/>
        </w:rPr>
      </w:pPr>
    </w:p>
    <w:p w:rsidR="00ED0EB9" w:rsidRDefault="00ED0EB9" w:rsidP="00CB2F2D">
      <w:pPr>
        <w:jc w:val="both"/>
        <w:rPr>
          <w:b/>
        </w:rPr>
      </w:pPr>
    </w:p>
    <w:p w:rsidR="00DE5EC0" w:rsidRDefault="00773EFD" w:rsidP="007D311D">
      <w:pPr>
        <w:jc w:val="both"/>
      </w:pPr>
      <w:r>
        <w:rPr>
          <w:b/>
        </w:rPr>
        <w:t>Knihy pro děti:</w:t>
      </w:r>
      <w:r w:rsidR="00DE5EC0">
        <w:t xml:space="preserve">    </w:t>
      </w:r>
      <w:r w:rsidR="0082477F">
        <w:t xml:space="preserve">Zatoulané štěňátko, </w:t>
      </w:r>
      <w:proofErr w:type="spellStart"/>
      <w:r w:rsidR="0082477F">
        <w:t>Karkulín</w:t>
      </w:r>
      <w:proofErr w:type="spellEnd"/>
      <w:r w:rsidR="0082477F">
        <w:t xml:space="preserve"> ze střechy,              </w:t>
      </w:r>
    </w:p>
    <w:p w:rsidR="00BF1488" w:rsidRDefault="0082477F" w:rsidP="007D311D">
      <w:pPr>
        <w:ind w:left="1416"/>
        <w:jc w:val="both"/>
      </w:pPr>
      <w:r>
        <w:t xml:space="preserve">        Zrzečka pod hvězdami, </w:t>
      </w:r>
      <w:proofErr w:type="spellStart"/>
      <w:r>
        <w:t>Koucourek</w:t>
      </w:r>
      <w:proofErr w:type="spellEnd"/>
      <w:r>
        <w:t xml:space="preserve"> se vrací</w:t>
      </w:r>
      <w:r w:rsidR="00B242C2">
        <w:t>,</w:t>
      </w:r>
    </w:p>
    <w:p w:rsidR="004E7E07" w:rsidRDefault="0082477F" w:rsidP="007D311D">
      <w:pPr>
        <w:jc w:val="both"/>
      </w:pPr>
      <w:r>
        <w:tab/>
      </w:r>
      <w:r>
        <w:tab/>
        <w:t xml:space="preserve">  </w:t>
      </w:r>
      <w:r w:rsidR="00B242C2">
        <w:t xml:space="preserve">      Odvážní kamarádi</w:t>
      </w:r>
      <w:r>
        <w:t xml:space="preserve">      </w:t>
      </w:r>
    </w:p>
    <w:p w:rsidR="004E7E07" w:rsidRDefault="004E7E07" w:rsidP="007D311D"/>
    <w:p w:rsidR="00ED0EB9" w:rsidRDefault="00ED0EB9" w:rsidP="007D311D">
      <w:pPr>
        <w:jc w:val="both"/>
      </w:pPr>
    </w:p>
    <w:p w:rsidR="00DE5EC0" w:rsidRDefault="00773EFD" w:rsidP="007D311D">
      <w:pPr>
        <w:jc w:val="both"/>
      </w:pPr>
      <w:r>
        <w:rPr>
          <w:b/>
        </w:rPr>
        <w:t>Knihy pro mládež:</w:t>
      </w:r>
      <w:r w:rsidR="004E7E07">
        <w:t xml:space="preserve"> </w:t>
      </w:r>
      <w:r w:rsidR="00B242C2">
        <w:t>Náhradní kluk, Bez naděje, Kam jsi odešla</w:t>
      </w:r>
    </w:p>
    <w:p w:rsidR="00BF1488" w:rsidRDefault="00B242C2" w:rsidP="007D311D">
      <w:pPr>
        <w:jc w:val="both"/>
      </w:pPr>
      <w:r>
        <w:tab/>
      </w:r>
      <w:r>
        <w:tab/>
      </w:r>
      <w:r>
        <w:tab/>
        <w:t xml:space="preserve">Život po tobě, Zůstaň se mnou, </w:t>
      </w:r>
      <w:proofErr w:type="spellStart"/>
      <w:r>
        <w:t>Hodnej</w:t>
      </w:r>
      <w:proofErr w:type="spellEnd"/>
      <w:r>
        <w:t xml:space="preserve"> </w:t>
      </w:r>
    </w:p>
    <w:p w:rsidR="00B242C2" w:rsidRDefault="00B242C2" w:rsidP="007D311D">
      <w:pPr>
        <w:jc w:val="both"/>
      </w:pPr>
      <w:r>
        <w:tab/>
      </w:r>
      <w:r>
        <w:tab/>
      </w:r>
      <w:r>
        <w:tab/>
        <w:t>kluk, Zůstaň</w:t>
      </w:r>
    </w:p>
    <w:p w:rsidR="004E7E07" w:rsidRDefault="004E7E07" w:rsidP="007D311D"/>
    <w:p w:rsidR="00BF1488" w:rsidRDefault="00773EFD" w:rsidP="007D311D">
      <w:r>
        <w:tab/>
        <w:t xml:space="preserve"> </w:t>
      </w:r>
      <w:r>
        <w:tab/>
      </w:r>
      <w:r>
        <w:tab/>
      </w:r>
    </w:p>
    <w:p w:rsidR="004E7E07" w:rsidRDefault="00773EFD" w:rsidP="00B032C1">
      <w:pPr>
        <w:jc w:val="both"/>
      </w:pPr>
      <w:r>
        <w:rPr>
          <w:b/>
        </w:rPr>
        <w:t>Naučná literatura:</w:t>
      </w:r>
      <w:r w:rsidR="00DE5EC0">
        <w:t xml:space="preserve">   </w:t>
      </w:r>
      <w:r w:rsidR="00B242C2">
        <w:t xml:space="preserve">Hrady, zámky, tvrze a další turistické  </w:t>
      </w:r>
    </w:p>
    <w:p w:rsidR="00B242C2" w:rsidRDefault="00B242C2" w:rsidP="00B032C1">
      <w:pPr>
        <w:jc w:val="both"/>
      </w:pPr>
      <w:r>
        <w:tab/>
      </w:r>
      <w:r>
        <w:tab/>
      </w:r>
      <w:r>
        <w:tab/>
        <w:t xml:space="preserve">  zajímavosti,</w:t>
      </w:r>
      <w:r w:rsidR="00B032C1">
        <w:t xml:space="preserve"> Jak katolická církev      </w:t>
      </w:r>
    </w:p>
    <w:p w:rsidR="00B242C2" w:rsidRDefault="00B032C1" w:rsidP="00B032C1">
      <w:pPr>
        <w:jc w:val="both"/>
      </w:pPr>
      <w:r>
        <w:tab/>
      </w:r>
      <w:r>
        <w:tab/>
      </w:r>
      <w:r>
        <w:tab/>
        <w:t xml:space="preserve">  budovala </w:t>
      </w:r>
      <w:r w:rsidR="00B242C2">
        <w:t xml:space="preserve">západní civilizaci, Devět </w:t>
      </w:r>
      <w:r>
        <w:t xml:space="preserve">     </w:t>
      </w:r>
    </w:p>
    <w:p w:rsidR="00B032C1" w:rsidRDefault="00B242C2" w:rsidP="00B032C1">
      <w:pPr>
        <w:jc w:val="both"/>
      </w:pPr>
      <w:r>
        <w:tab/>
      </w:r>
      <w:r>
        <w:tab/>
      </w:r>
      <w:r>
        <w:tab/>
        <w:t xml:space="preserve">  </w:t>
      </w:r>
      <w:r w:rsidR="00B032C1">
        <w:t xml:space="preserve">komentářů </w:t>
      </w:r>
      <w:r>
        <w:t xml:space="preserve">ke komunistické straně, </w:t>
      </w:r>
    </w:p>
    <w:p w:rsidR="00B242C2" w:rsidRDefault="00B032C1" w:rsidP="00B032C1">
      <w:pPr>
        <w:jc w:val="both"/>
      </w:pPr>
      <w:r>
        <w:t xml:space="preserve">  </w:t>
      </w:r>
      <w:r w:rsidR="00B242C2">
        <w:t xml:space="preserve">  </w:t>
      </w:r>
      <w:r>
        <w:t xml:space="preserve">                             </w:t>
      </w:r>
      <w:r w:rsidR="00B242C2">
        <w:t xml:space="preserve"> </w:t>
      </w:r>
      <w:r>
        <w:t xml:space="preserve">Nebojte se jíst – </w:t>
      </w:r>
      <w:r w:rsidR="00B242C2">
        <w:t xml:space="preserve">a hubnout, 111 receptů </w:t>
      </w:r>
      <w:r>
        <w:t xml:space="preserve">   </w:t>
      </w:r>
    </w:p>
    <w:p w:rsidR="00B032C1" w:rsidRDefault="00B032C1" w:rsidP="00B032C1">
      <w:pPr>
        <w:jc w:val="both"/>
      </w:pPr>
      <w:r>
        <w:tab/>
      </w:r>
      <w:r>
        <w:tab/>
      </w:r>
      <w:r>
        <w:tab/>
        <w:t xml:space="preserve">  pro všední den</w:t>
      </w:r>
    </w:p>
    <w:p w:rsidR="00B032C1" w:rsidRDefault="00B032C1" w:rsidP="00B032C1">
      <w:pPr>
        <w:jc w:val="both"/>
      </w:pPr>
      <w:r>
        <w:tab/>
      </w:r>
    </w:p>
    <w:p w:rsidR="00BF1488" w:rsidRDefault="00773EFD" w:rsidP="007D311D">
      <w:r>
        <w:t xml:space="preserve">          </w:t>
      </w:r>
    </w:p>
    <w:p w:rsidR="00BF1488" w:rsidRDefault="00773EFD" w:rsidP="007D311D">
      <w:r>
        <w:rPr>
          <w:b/>
        </w:rPr>
        <w:t>Knihy pro dospělé:</w:t>
      </w:r>
      <w:r w:rsidR="00DE5EC0">
        <w:rPr>
          <w:b/>
        </w:rPr>
        <w:t xml:space="preserve"> </w:t>
      </w:r>
      <w:r w:rsidR="00B242C2">
        <w:t xml:space="preserve">Maminčin </w:t>
      </w:r>
      <w:proofErr w:type="spellStart"/>
      <w:r w:rsidR="00B242C2">
        <w:t>mazánek</w:t>
      </w:r>
      <w:proofErr w:type="spellEnd"/>
      <w:r w:rsidR="00B242C2">
        <w:t xml:space="preserve">, Pekáč buchet, Cesty </w:t>
      </w:r>
    </w:p>
    <w:p w:rsidR="00B242C2" w:rsidRDefault="00B242C2" w:rsidP="007D311D">
      <w:r>
        <w:tab/>
      </w:r>
      <w:r>
        <w:tab/>
      </w:r>
      <w:r>
        <w:tab/>
        <w:t xml:space="preserve"> domů, Tak se dáma nechová, Beznadějný </w:t>
      </w:r>
    </w:p>
    <w:p w:rsidR="00B242C2" w:rsidRDefault="00B242C2" w:rsidP="007D311D">
      <w:r>
        <w:tab/>
      </w:r>
      <w:r>
        <w:tab/>
      </w:r>
      <w:r>
        <w:tab/>
        <w:t xml:space="preserve"> případ</w:t>
      </w:r>
    </w:p>
    <w:p w:rsidR="00ED0EB9" w:rsidRDefault="00ED0EB9">
      <w:pPr>
        <w:jc w:val="both"/>
      </w:pPr>
    </w:p>
    <w:p w:rsidR="00ED0EB9" w:rsidRDefault="00773EFD" w:rsidP="00ED0EB9">
      <w:pPr>
        <w:jc w:val="both"/>
      </w:pPr>
      <w:r>
        <w:t xml:space="preserve">Provozní doba knihovny je každou středu od 16:00 do 18:00 hodin. V případě potřeby si můžete domluvit i jinou vyhovující dobu. </w:t>
      </w:r>
      <w:r w:rsidR="004E7E07">
        <w:t xml:space="preserve"> </w:t>
      </w:r>
      <w:r w:rsidR="00ED0EB9">
        <w:t xml:space="preserve">Dveře máme otevřené pro naše stálé, ale snad i nové čtenáře nebo návštěvníky veřejného internetu. </w:t>
      </w:r>
    </w:p>
    <w:p w:rsidR="00BF1488" w:rsidRDefault="00BF1488">
      <w:pPr>
        <w:jc w:val="both"/>
      </w:pPr>
    </w:p>
    <w:p w:rsidR="00BF1488" w:rsidRDefault="00773EFD">
      <w:pPr>
        <w:jc w:val="both"/>
      </w:pPr>
      <w:r>
        <w:tab/>
      </w:r>
      <w:r w:rsidR="00032CDA">
        <w:tab/>
        <w:t xml:space="preserve">          </w:t>
      </w:r>
      <w:r>
        <w:t>Těším se na shledanou s Vámi v knihovně.</w:t>
      </w:r>
    </w:p>
    <w:p w:rsidR="00BF1488" w:rsidRDefault="00BF1488">
      <w:pPr>
        <w:jc w:val="both"/>
      </w:pPr>
    </w:p>
    <w:p w:rsidR="004E7E07" w:rsidRDefault="004E7E07">
      <w:pPr>
        <w:jc w:val="both"/>
      </w:pPr>
    </w:p>
    <w:p w:rsidR="00F57038" w:rsidRDefault="00F57038">
      <w:pPr>
        <w:jc w:val="both"/>
      </w:pPr>
    </w:p>
    <w:p w:rsidR="004E7E07" w:rsidRDefault="00773EFD">
      <w:pPr>
        <w:jc w:val="both"/>
      </w:pPr>
      <w:r>
        <w:t xml:space="preserve">Vážení spoluobčané, </w:t>
      </w:r>
    </w:p>
    <w:p w:rsidR="00BF1488" w:rsidRDefault="00773EFD">
      <w:pPr>
        <w:jc w:val="both"/>
      </w:pPr>
      <w:r>
        <w:t xml:space="preserve">přeji Vám </w:t>
      </w:r>
      <w:r w:rsidR="00E438C5">
        <w:t>příjemné a ničím nerušené</w:t>
      </w:r>
      <w:r w:rsidR="00ED0EB9">
        <w:t xml:space="preserve"> vánoční svátky a v roce 2019 hlavně pevné zdraví,</w:t>
      </w:r>
      <w:r>
        <w:t xml:space="preserve"> hodně rodinné pohody,</w:t>
      </w:r>
      <w:r w:rsidR="004E7E07">
        <w:t xml:space="preserve"> splněných přání,</w:t>
      </w:r>
      <w:r w:rsidR="00E438C5">
        <w:t xml:space="preserve"> lásky a </w:t>
      </w:r>
      <w:r>
        <w:t>štěs</w:t>
      </w:r>
      <w:r w:rsidR="00E438C5">
        <w:t xml:space="preserve">tí  </w:t>
      </w:r>
    </w:p>
    <w:p w:rsidR="00BF1488" w:rsidRDefault="00773EFD">
      <w:pPr>
        <w:jc w:val="both"/>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t>Soňa Málová, účetní obce</w:t>
      </w:r>
    </w:p>
    <w:p w:rsidR="00BF1488" w:rsidRDefault="007D311D">
      <w:pPr>
        <w:jc w:val="both"/>
      </w:pPr>
      <w:r>
        <w:rPr>
          <w:noProof/>
          <w:lang w:eastAsia="cs-CZ"/>
        </w:rPr>
        <w:drawing>
          <wp:anchor distT="0" distB="0" distL="114300" distR="114300" simplePos="0" relativeHeight="252007424" behindDoc="1" locked="0" layoutInCell="1" allowOverlap="1">
            <wp:simplePos x="0" y="0"/>
            <wp:positionH relativeFrom="column">
              <wp:posOffset>-130810</wp:posOffset>
            </wp:positionH>
            <wp:positionV relativeFrom="paragraph">
              <wp:posOffset>441960</wp:posOffset>
            </wp:positionV>
            <wp:extent cx="4371975" cy="2838450"/>
            <wp:effectExtent l="19050" t="0" r="9525" b="0"/>
            <wp:wrapTight wrapText="bothSides">
              <wp:wrapPolygon edited="0">
                <wp:start x="-94" y="0"/>
                <wp:lineTo x="-94" y="21455"/>
                <wp:lineTo x="21647" y="21455"/>
                <wp:lineTo x="21647" y="0"/>
                <wp:lineTo x="-94" y="0"/>
              </wp:wrapPolygon>
            </wp:wrapTight>
            <wp:docPr id="85" name="obrázek 3" descr="VÃ½sledek obrÃ¡zku pro vÃ¡noÄnÃ­ obrÃ¡z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ek obrÃ¡zku pro vÃ¡noÄnÃ­ obrÃ¡zky"/>
                    <pic:cNvPicPr>
                      <a:picLocks noChangeAspect="1" noChangeArrowheads="1"/>
                    </pic:cNvPicPr>
                  </pic:nvPicPr>
                  <pic:blipFill>
                    <a:blip r:embed="rId50" cstate="print"/>
                    <a:srcRect/>
                    <a:stretch>
                      <a:fillRect/>
                    </a:stretch>
                  </pic:blipFill>
                  <pic:spPr bwMode="auto">
                    <a:xfrm>
                      <a:off x="0" y="0"/>
                      <a:ext cx="4371975" cy="2838450"/>
                    </a:xfrm>
                    <a:prstGeom prst="rect">
                      <a:avLst/>
                    </a:prstGeom>
                    <a:noFill/>
                    <a:ln w="9525">
                      <a:noFill/>
                      <a:miter lim="800000"/>
                      <a:headEnd/>
                      <a:tailEnd/>
                    </a:ln>
                  </pic:spPr>
                </pic:pic>
              </a:graphicData>
            </a:graphic>
          </wp:anchor>
        </w:drawing>
      </w:r>
    </w:p>
    <w:p w:rsidR="00A71D14" w:rsidRDefault="00A71D14">
      <w:pPr>
        <w:jc w:val="both"/>
      </w:pPr>
    </w:p>
    <w:p w:rsidR="00A71D14" w:rsidRDefault="00A71D14" w:rsidP="00A71D14">
      <w:pPr>
        <w:jc w:val="both"/>
        <w:rPr>
          <w:b/>
        </w:rPr>
      </w:pPr>
      <w:r>
        <w:rPr>
          <w:b/>
        </w:rPr>
        <w:lastRenderedPageBreak/>
        <w:t>Blatnice má opět dvojnásobnou mistryni ČR</w:t>
      </w:r>
      <w:r w:rsidR="00DC42BD">
        <w:rPr>
          <w:b/>
        </w:rPr>
        <w:t xml:space="preserve"> aneb rok plný úspěchů…</w:t>
      </w:r>
    </w:p>
    <w:p w:rsidR="00BF1488" w:rsidRPr="00A71D14" w:rsidRDefault="00BF1488" w:rsidP="00A71D14">
      <w:pPr>
        <w:jc w:val="both"/>
      </w:pPr>
    </w:p>
    <w:p w:rsidR="00FC0042" w:rsidRPr="00C465EF" w:rsidRDefault="00FC0042" w:rsidP="00A71D14">
      <w:pPr>
        <w:jc w:val="both"/>
        <w:rPr>
          <w:b/>
          <w:color w:val="FFFFFF" w:themeColor="background1"/>
        </w:rPr>
      </w:pPr>
      <w:r>
        <w:t>Sezonu 2018 začala Zuzana Doležalová v nové</w:t>
      </w:r>
      <w:r w:rsidR="00A71D14">
        <w:t xml:space="preserve">m klubu v Novém Městě na Moravě, </w:t>
      </w:r>
      <w:r>
        <w:t>kam přešla z Třebíče.</w:t>
      </w:r>
    </w:p>
    <w:p w:rsidR="00FC0042" w:rsidRDefault="00FC0042" w:rsidP="00A71D14">
      <w:pPr>
        <w:jc w:val="both"/>
      </w:pPr>
      <w:r>
        <w:t>Na MČR v biatlonu v Novém Městě na Moravě skončila druhá ve stíhacím závodě se ztrátou pouhé 6,6</w:t>
      </w:r>
      <w:r w:rsidR="00A71D14">
        <w:t xml:space="preserve"> </w:t>
      </w:r>
      <w:r>
        <w:t>vteřiny.</w:t>
      </w:r>
    </w:p>
    <w:p w:rsidR="00FC0042" w:rsidRDefault="00DC42BD" w:rsidP="00A71D14">
      <w:pPr>
        <w:jc w:val="both"/>
      </w:pPr>
      <w:r>
        <w:rPr>
          <w:noProof/>
          <w:lang w:eastAsia="cs-CZ"/>
        </w:rPr>
        <w:drawing>
          <wp:anchor distT="0" distB="0" distL="114300" distR="114300" simplePos="0" relativeHeight="251976704" behindDoc="1" locked="0" layoutInCell="1" allowOverlap="1">
            <wp:simplePos x="0" y="0"/>
            <wp:positionH relativeFrom="column">
              <wp:posOffset>-6985</wp:posOffset>
            </wp:positionH>
            <wp:positionV relativeFrom="paragraph">
              <wp:posOffset>116205</wp:posOffset>
            </wp:positionV>
            <wp:extent cx="4247515" cy="3181350"/>
            <wp:effectExtent l="19050" t="0" r="635" b="0"/>
            <wp:wrapTight wrapText="bothSides">
              <wp:wrapPolygon edited="0">
                <wp:start x="-97" y="0"/>
                <wp:lineTo x="-97" y="21471"/>
                <wp:lineTo x="21603" y="21471"/>
                <wp:lineTo x="21603" y="0"/>
                <wp:lineTo x="-97" y="0"/>
              </wp:wrapPolygon>
            </wp:wrapTight>
            <wp:docPr id="44" name="obrázek 20" descr="C:\Users\CZECHPOINT\Pictures\2018\Zuzka\biatlon 2018 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ZECHPOINT\Pictures\2018\Zuzka\biatlon 2018 029.JPG"/>
                    <pic:cNvPicPr>
                      <a:picLocks noChangeAspect="1" noChangeArrowheads="1"/>
                    </pic:cNvPicPr>
                  </pic:nvPicPr>
                  <pic:blipFill>
                    <a:blip r:embed="rId51" cstate="print"/>
                    <a:srcRect/>
                    <a:stretch>
                      <a:fillRect/>
                    </a:stretch>
                  </pic:blipFill>
                  <pic:spPr bwMode="auto">
                    <a:xfrm>
                      <a:off x="0" y="0"/>
                      <a:ext cx="4247515" cy="3181350"/>
                    </a:xfrm>
                    <a:prstGeom prst="rect">
                      <a:avLst/>
                    </a:prstGeom>
                    <a:noFill/>
                    <a:ln w="9525">
                      <a:noFill/>
                      <a:miter lim="800000"/>
                      <a:headEnd/>
                      <a:tailEnd/>
                    </a:ln>
                  </pic:spPr>
                </pic:pic>
              </a:graphicData>
            </a:graphic>
          </wp:anchor>
        </w:drawing>
      </w:r>
      <w:r w:rsidR="00FC0042">
        <w:t>V celkovém hodnocení Českého poháru nakonec obsadila 3</w:t>
      </w:r>
      <w:r w:rsidR="00B032C1">
        <w:t>.</w:t>
      </w:r>
      <w:r w:rsidR="00FC0042">
        <w:t xml:space="preserve"> místo.</w:t>
      </w:r>
      <w:r w:rsidRPr="00DC42BD">
        <w:rPr>
          <w:rFonts w:ascii="Times New Roman" w:hAnsi="Times New Roman"/>
          <w:snapToGrid w:val="0"/>
          <w:color w:val="000000"/>
          <w:w w:val="0"/>
          <w:sz w:val="0"/>
          <w:szCs w:val="0"/>
          <w:u w:color="000000"/>
          <w:bdr w:val="none" w:sz="0" w:space="0" w:color="000000"/>
          <w:shd w:val="clear" w:color="000000" w:fill="000000"/>
        </w:rPr>
        <w:t xml:space="preserve"> </w:t>
      </w:r>
    </w:p>
    <w:p w:rsidR="00FC0042" w:rsidRDefault="00DC42BD" w:rsidP="00A71D14">
      <w:pPr>
        <w:jc w:val="both"/>
      </w:pPr>
      <w:r>
        <w:t>Ve dnech 17</w:t>
      </w:r>
      <w:r w:rsidR="00752940">
        <w:t>.</w:t>
      </w:r>
      <w:r>
        <w:t xml:space="preserve"> - </w:t>
      </w:r>
      <w:proofErr w:type="gramStart"/>
      <w:r>
        <w:t>18.</w:t>
      </w:r>
      <w:r w:rsidR="00FC0042">
        <w:t>2</w:t>
      </w:r>
      <w:r>
        <w:t>.2018</w:t>
      </w:r>
      <w:proofErr w:type="gramEnd"/>
      <w:r w:rsidR="00FC0042">
        <w:t xml:space="preserve"> proběhl Závod olympi</w:t>
      </w:r>
      <w:r w:rsidR="00B032C1">
        <w:t>jských nadějí v biatlonu visegrá</w:t>
      </w:r>
      <w:r w:rsidR="00FC0042">
        <w:t>dské skupiny v Letohradu.</w:t>
      </w:r>
      <w:r w:rsidR="00A71D14">
        <w:t xml:space="preserve"> </w:t>
      </w:r>
      <w:r w:rsidR="00FC0042">
        <w:t>Každý stát mohl nasadit 4 závodníky do každé kategorie.</w:t>
      </w:r>
      <w:r>
        <w:t xml:space="preserve"> </w:t>
      </w:r>
      <w:r w:rsidR="00FC0042">
        <w:t>V rychlostním závodě obsadila 2</w:t>
      </w:r>
      <w:r w:rsidR="00B032C1">
        <w:t>.</w:t>
      </w:r>
      <w:r w:rsidR="00FC0042">
        <w:t xml:space="preserve"> místo a druhý den ve stíhacím závodě skončila třetí.</w:t>
      </w:r>
    </w:p>
    <w:p w:rsidR="00FC0042" w:rsidRDefault="00FC0042" w:rsidP="00A71D14">
      <w:pPr>
        <w:jc w:val="both"/>
      </w:pPr>
      <w:r>
        <w:lastRenderedPageBreak/>
        <w:t>Na MČR v biatlonu na kolečkových lyží</w:t>
      </w:r>
      <w:r w:rsidR="00DC42BD">
        <w:t>ch</w:t>
      </w:r>
      <w:r>
        <w:t xml:space="preserve"> v Letohradu brala zlato ve stíhacím závodě. </w:t>
      </w:r>
    </w:p>
    <w:p w:rsidR="00FC0042" w:rsidRDefault="00FC0042" w:rsidP="00A71D14">
      <w:pPr>
        <w:jc w:val="both"/>
      </w:pPr>
      <w:r>
        <w:t xml:space="preserve">V závodě Super sprintu v ženské kategorii za účasti českých reprezentantek skončila pátá. </w:t>
      </w:r>
    </w:p>
    <w:p w:rsidR="00A71D14" w:rsidRDefault="00FC0042" w:rsidP="00A71D14">
      <w:pPr>
        <w:jc w:val="both"/>
      </w:pPr>
      <w:r>
        <w:t>M</w:t>
      </w:r>
      <w:r w:rsidR="00A71D14">
        <w:t xml:space="preserve">istrovství </w:t>
      </w:r>
      <w:r>
        <w:t>ČR v letním biatlonu proběhlo 29.</w:t>
      </w:r>
      <w:r w:rsidR="00DC42BD">
        <w:t xml:space="preserve"> </w:t>
      </w:r>
      <w:r>
        <w:t>-</w:t>
      </w:r>
      <w:r w:rsidR="00DC42BD">
        <w:t xml:space="preserve"> </w:t>
      </w:r>
      <w:proofErr w:type="gramStart"/>
      <w:r>
        <w:t>30.9</w:t>
      </w:r>
      <w:r w:rsidR="00A71D14">
        <w:t>.2018</w:t>
      </w:r>
      <w:proofErr w:type="gramEnd"/>
      <w:r>
        <w:t xml:space="preserve"> v Novém Městě na Moravě.</w:t>
      </w:r>
      <w:r w:rsidR="00A71D14">
        <w:t xml:space="preserve"> </w:t>
      </w:r>
      <w:r>
        <w:t>Tam potvrdila své loňské úspěchy a brala zlato v rychlostním závodě a druhý den i v Závodu s hromadným startem.</w:t>
      </w:r>
      <w:r w:rsidR="00A71D14">
        <w:t xml:space="preserve"> </w:t>
      </w:r>
    </w:p>
    <w:p w:rsidR="00A71D14" w:rsidRDefault="00A71D14" w:rsidP="00A71D14">
      <w:pPr>
        <w:jc w:val="both"/>
      </w:pPr>
      <w:r>
        <w:t xml:space="preserve">Gratulujeme a přejeme mnoho sportovních i osobních úspěchů, radost ze sportu a hlavně pevné zdraví.  </w:t>
      </w:r>
    </w:p>
    <w:p w:rsidR="00A71D14" w:rsidRPr="00D27751" w:rsidRDefault="00A71D14" w:rsidP="00A71D14">
      <w:pPr>
        <w:jc w:val="both"/>
        <w:outlineLvl w:val="1"/>
        <w:rPr>
          <w:b/>
          <w:color w:val="000000"/>
        </w:rPr>
      </w:pPr>
    </w:p>
    <w:p w:rsidR="00A71D14" w:rsidRDefault="00A71D14" w:rsidP="00A71D14">
      <w:pPr>
        <w:jc w:val="both"/>
      </w:pPr>
    </w:p>
    <w:p w:rsidR="007541DC" w:rsidRDefault="00C465EF">
      <w:pPr>
        <w:jc w:val="both"/>
        <w:rPr>
          <w:b/>
        </w:rPr>
      </w:pPr>
      <w:r>
        <w:rPr>
          <w:b/>
          <w:noProof/>
          <w:lang w:eastAsia="cs-CZ"/>
        </w:rPr>
        <w:drawing>
          <wp:anchor distT="0" distB="0" distL="114300" distR="114300" simplePos="0" relativeHeight="251977728" behindDoc="1" locked="0" layoutInCell="1" allowOverlap="1">
            <wp:simplePos x="0" y="0"/>
            <wp:positionH relativeFrom="column">
              <wp:posOffset>-6985</wp:posOffset>
            </wp:positionH>
            <wp:positionV relativeFrom="paragraph">
              <wp:posOffset>320040</wp:posOffset>
            </wp:positionV>
            <wp:extent cx="4247515" cy="3181350"/>
            <wp:effectExtent l="19050" t="0" r="635" b="0"/>
            <wp:wrapTight wrapText="bothSides">
              <wp:wrapPolygon edited="0">
                <wp:start x="-97" y="0"/>
                <wp:lineTo x="-97" y="21471"/>
                <wp:lineTo x="21603" y="21471"/>
                <wp:lineTo x="21603" y="0"/>
                <wp:lineTo x="-97" y="0"/>
              </wp:wrapPolygon>
            </wp:wrapTight>
            <wp:docPr id="50" name="obrázek 21" descr="C:\Users\CZECHPOINT\Pictures\2018\Zuzka\100_1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ZECHPOINT\Pictures\2018\Zuzka\100_1566.JPG"/>
                    <pic:cNvPicPr>
                      <a:picLocks noChangeAspect="1" noChangeArrowheads="1"/>
                    </pic:cNvPicPr>
                  </pic:nvPicPr>
                  <pic:blipFill>
                    <a:blip r:embed="rId52" cstate="print"/>
                    <a:srcRect/>
                    <a:stretch>
                      <a:fillRect/>
                    </a:stretch>
                  </pic:blipFill>
                  <pic:spPr bwMode="auto">
                    <a:xfrm>
                      <a:off x="0" y="0"/>
                      <a:ext cx="4247515" cy="3181350"/>
                    </a:xfrm>
                    <a:prstGeom prst="rect">
                      <a:avLst/>
                    </a:prstGeom>
                    <a:noFill/>
                    <a:ln w="9525">
                      <a:noFill/>
                      <a:miter lim="800000"/>
                      <a:headEnd/>
                      <a:tailEnd/>
                    </a:ln>
                  </pic:spPr>
                </pic:pic>
              </a:graphicData>
            </a:graphic>
          </wp:anchor>
        </w:drawing>
      </w:r>
    </w:p>
    <w:p w:rsidR="00904291" w:rsidRDefault="00C465EF" w:rsidP="00904291">
      <w:pPr>
        <w:jc w:val="both"/>
      </w:pPr>
      <w:r>
        <w:t xml:space="preserve"> </w:t>
      </w:r>
      <w:r w:rsidR="006835BB">
        <w:t xml:space="preserve">. </w:t>
      </w:r>
    </w:p>
    <w:p w:rsidR="00082900" w:rsidRDefault="00DC42BD" w:rsidP="00564667">
      <w:pPr>
        <w:jc w:val="both"/>
        <w:rPr>
          <w:b/>
        </w:rPr>
      </w:pPr>
      <w:r>
        <w:t xml:space="preserve"> </w:t>
      </w:r>
    </w:p>
    <w:p w:rsidR="003713DC" w:rsidRDefault="00C465EF" w:rsidP="00082900">
      <w:pPr>
        <w:jc w:val="both"/>
        <w:rPr>
          <w:b/>
        </w:rPr>
      </w:pPr>
      <w:r>
        <w:rPr>
          <w:b/>
          <w:noProof/>
          <w:lang w:eastAsia="cs-CZ"/>
        </w:rPr>
        <w:lastRenderedPageBreak/>
        <w:drawing>
          <wp:anchor distT="0" distB="0" distL="114300" distR="114300" simplePos="0" relativeHeight="251978752" behindDoc="1" locked="0" layoutInCell="1" allowOverlap="1">
            <wp:simplePos x="0" y="0"/>
            <wp:positionH relativeFrom="column">
              <wp:posOffset>421640</wp:posOffset>
            </wp:positionH>
            <wp:positionV relativeFrom="paragraph">
              <wp:posOffset>3810</wp:posOffset>
            </wp:positionV>
            <wp:extent cx="3619500" cy="6000750"/>
            <wp:effectExtent l="19050" t="0" r="0" b="0"/>
            <wp:wrapTight wrapText="bothSides">
              <wp:wrapPolygon edited="0">
                <wp:start x="-114" y="0"/>
                <wp:lineTo x="-114" y="21531"/>
                <wp:lineTo x="21600" y="21531"/>
                <wp:lineTo x="21600" y="0"/>
                <wp:lineTo x="-114" y="0"/>
              </wp:wrapPolygon>
            </wp:wrapTight>
            <wp:docPr id="11" name="obrázek 1" descr="C:\Users\CZECHPOINT\Pictures\2018\Zuzka\dsBuffer.b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2018\Zuzka\dsBuffer.bmp.png"/>
                    <pic:cNvPicPr>
                      <a:picLocks noChangeAspect="1" noChangeArrowheads="1"/>
                    </pic:cNvPicPr>
                  </pic:nvPicPr>
                  <pic:blipFill>
                    <a:blip r:embed="rId53" cstate="print"/>
                    <a:srcRect/>
                    <a:stretch>
                      <a:fillRect/>
                    </a:stretch>
                  </pic:blipFill>
                  <pic:spPr bwMode="auto">
                    <a:xfrm>
                      <a:off x="0" y="0"/>
                      <a:ext cx="3619500" cy="6000750"/>
                    </a:xfrm>
                    <a:prstGeom prst="rect">
                      <a:avLst/>
                    </a:prstGeom>
                    <a:noFill/>
                    <a:ln w="9525">
                      <a:noFill/>
                      <a:miter lim="800000"/>
                      <a:headEnd/>
                      <a:tailEnd/>
                    </a:ln>
                  </pic:spPr>
                </pic:pic>
              </a:graphicData>
            </a:graphic>
          </wp:anchor>
        </w:drawing>
      </w:r>
    </w:p>
    <w:p w:rsidR="000D70D5" w:rsidRPr="006114E9" w:rsidRDefault="000D70D5" w:rsidP="000D70D5">
      <w:pPr>
        <w:jc w:val="center"/>
        <w:rPr>
          <w:b/>
          <w:sz w:val="28"/>
          <w:szCs w:val="28"/>
          <w:u w:val="single"/>
        </w:rPr>
      </w:pPr>
      <w:r w:rsidRPr="006114E9">
        <w:rPr>
          <w:b/>
          <w:sz w:val="28"/>
          <w:szCs w:val="28"/>
          <w:u w:val="single"/>
        </w:rPr>
        <w:lastRenderedPageBreak/>
        <w:t>Výsledky volby prezidenta</w:t>
      </w:r>
      <w:r w:rsidR="00D92CEA" w:rsidRPr="006114E9">
        <w:rPr>
          <w:b/>
          <w:sz w:val="28"/>
          <w:szCs w:val="28"/>
          <w:u w:val="single"/>
        </w:rPr>
        <w:t xml:space="preserve"> ČR</w:t>
      </w:r>
    </w:p>
    <w:p w:rsidR="000D70D5" w:rsidRPr="006114E9" w:rsidRDefault="000D70D5" w:rsidP="000D70D5">
      <w:pPr>
        <w:jc w:val="center"/>
        <w:rPr>
          <w:b/>
          <w:sz w:val="28"/>
          <w:szCs w:val="28"/>
          <w:u w:val="single"/>
        </w:rPr>
      </w:pPr>
      <w:r w:rsidRPr="006114E9">
        <w:rPr>
          <w:b/>
          <w:sz w:val="28"/>
          <w:szCs w:val="28"/>
          <w:u w:val="single"/>
        </w:rPr>
        <w:t xml:space="preserve">12. a </w:t>
      </w:r>
      <w:proofErr w:type="gramStart"/>
      <w:r w:rsidRPr="006114E9">
        <w:rPr>
          <w:b/>
          <w:sz w:val="28"/>
          <w:szCs w:val="28"/>
          <w:u w:val="single"/>
        </w:rPr>
        <w:t>13.1.2018</w:t>
      </w:r>
      <w:proofErr w:type="gramEnd"/>
    </w:p>
    <w:p w:rsidR="000D70D5" w:rsidRPr="006114E9" w:rsidRDefault="000D70D5" w:rsidP="000D70D5">
      <w:pPr>
        <w:rPr>
          <w:sz w:val="28"/>
          <w:szCs w:val="28"/>
        </w:rPr>
      </w:pPr>
    </w:p>
    <w:p w:rsidR="000D70D5" w:rsidRPr="006114E9" w:rsidRDefault="000D70D5" w:rsidP="000D70D5">
      <w:r w:rsidRPr="006114E9">
        <w:tab/>
      </w:r>
    </w:p>
    <w:p w:rsidR="000D70D5" w:rsidRPr="006114E9" w:rsidRDefault="000D70D5" w:rsidP="00D92CEA">
      <w:pPr>
        <w:spacing w:line="360" w:lineRule="auto"/>
      </w:pPr>
      <w:r w:rsidRPr="006114E9">
        <w:t>Počet voličů v obci ………………</w:t>
      </w:r>
      <w:proofErr w:type="gramStart"/>
      <w:r w:rsidRPr="006114E9">
        <w:t>…</w:t>
      </w:r>
      <w:r w:rsidR="006114E9">
        <w:t>..</w:t>
      </w:r>
      <w:r w:rsidR="00D92CEA" w:rsidRPr="006114E9">
        <w:t>304</w:t>
      </w:r>
      <w:proofErr w:type="gramEnd"/>
    </w:p>
    <w:p w:rsidR="000D70D5" w:rsidRPr="006114E9" w:rsidRDefault="006114E9" w:rsidP="00D92CEA">
      <w:pPr>
        <w:spacing w:line="360" w:lineRule="auto"/>
      </w:pPr>
      <w:r>
        <w:t>Počet zúčastněných voličů …………</w:t>
      </w:r>
      <w:proofErr w:type="gramStart"/>
      <w:r w:rsidR="00D92CEA" w:rsidRPr="006114E9">
        <w:t>184</w:t>
      </w:r>
      <w:r w:rsidR="000D70D5" w:rsidRPr="006114E9">
        <w:t xml:space="preserve">  tj.</w:t>
      </w:r>
      <w:proofErr w:type="gramEnd"/>
      <w:r w:rsidR="000D70D5" w:rsidRPr="006114E9">
        <w:t xml:space="preserve"> 60,</w:t>
      </w:r>
      <w:r w:rsidR="00D92CEA" w:rsidRPr="006114E9">
        <w:t>52</w:t>
      </w:r>
      <w:r w:rsidR="000D70D5" w:rsidRPr="006114E9">
        <w:t xml:space="preserve"> %</w:t>
      </w:r>
    </w:p>
    <w:p w:rsidR="000D70D5" w:rsidRPr="006114E9" w:rsidRDefault="000D70D5" w:rsidP="00D92CEA">
      <w:pPr>
        <w:spacing w:line="360" w:lineRule="auto"/>
      </w:pPr>
      <w:r w:rsidRPr="006114E9">
        <w:t>Počet platných hlasů ……………</w:t>
      </w:r>
      <w:proofErr w:type="gramStart"/>
      <w:r w:rsidRPr="006114E9">
        <w:t>…</w:t>
      </w:r>
      <w:r w:rsidR="006114E9">
        <w:t>..</w:t>
      </w:r>
      <w:r w:rsidR="00D92CEA" w:rsidRPr="006114E9">
        <w:t>184</w:t>
      </w:r>
      <w:proofErr w:type="gramEnd"/>
    </w:p>
    <w:p w:rsidR="000D70D5" w:rsidRPr="006114E9" w:rsidRDefault="000D70D5" w:rsidP="000D70D5"/>
    <w:p w:rsidR="000D70D5" w:rsidRPr="006114E9" w:rsidRDefault="00D92CEA" w:rsidP="000D70D5">
      <w:pPr>
        <w:spacing w:line="276" w:lineRule="auto"/>
      </w:pPr>
      <w:r w:rsidRPr="006114E9">
        <w:t>Miloš Zeman</w:t>
      </w:r>
      <w:r w:rsidRPr="006114E9">
        <w:tab/>
      </w:r>
      <w:r w:rsidRPr="006114E9">
        <w:tab/>
      </w:r>
      <w:r w:rsidRPr="006114E9">
        <w:tab/>
      </w:r>
      <w:r w:rsidR="006114E9">
        <w:tab/>
      </w:r>
      <w:r w:rsidRPr="006114E9">
        <w:t xml:space="preserve">107 </w:t>
      </w:r>
      <w:r w:rsidR="000D70D5" w:rsidRPr="006114E9">
        <w:t>hlasů</w:t>
      </w:r>
    </w:p>
    <w:p w:rsidR="000D70D5" w:rsidRPr="006114E9" w:rsidRDefault="00D92CEA" w:rsidP="000D70D5">
      <w:pPr>
        <w:spacing w:line="276" w:lineRule="auto"/>
      </w:pPr>
      <w:r w:rsidRPr="006114E9">
        <w:t>Jiří Drahoš</w:t>
      </w:r>
      <w:r w:rsidRPr="006114E9">
        <w:tab/>
      </w:r>
      <w:r w:rsidRPr="006114E9">
        <w:tab/>
      </w:r>
      <w:r w:rsidRPr="006114E9">
        <w:tab/>
      </w:r>
      <w:r w:rsidRPr="006114E9">
        <w:tab/>
        <w:t xml:space="preserve">  39</w:t>
      </w:r>
      <w:r w:rsidR="000D70D5" w:rsidRPr="006114E9">
        <w:t xml:space="preserve"> hlasů</w:t>
      </w:r>
    </w:p>
    <w:p w:rsidR="000D70D5" w:rsidRPr="006114E9" w:rsidRDefault="00D92CEA" w:rsidP="000D70D5">
      <w:pPr>
        <w:spacing w:line="276" w:lineRule="auto"/>
      </w:pPr>
      <w:r w:rsidRPr="006114E9">
        <w:t>Pavel Fischer</w:t>
      </w:r>
      <w:r w:rsidRPr="006114E9">
        <w:tab/>
      </w:r>
      <w:r w:rsidRPr="006114E9">
        <w:tab/>
      </w:r>
      <w:r w:rsidRPr="006114E9">
        <w:tab/>
      </w:r>
      <w:r w:rsidR="000D70D5" w:rsidRPr="006114E9">
        <w:t xml:space="preserve"> </w:t>
      </w:r>
      <w:r w:rsidRPr="006114E9">
        <w:t xml:space="preserve"> 14</w:t>
      </w:r>
      <w:r w:rsidR="000D70D5" w:rsidRPr="006114E9">
        <w:t xml:space="preserve"> hlasů</w:t>
      </w:r>
    </w:p>
    <w:p w:rsidR="000D70D5" w:rsidRPr="006114E9" w:rsidRDefault="00D92CEA" w:rsidP="000D70D5">
      <w:pPr>
        <w:spacing w:line="276" w:lineRule="auto"/>
      </w:pPr>
      <w:r w:rsidRPr="006114E9">
        <w:t xml:space="preserve">Marek </w:t>
      </w:r>
      <w:proofErr w:type="spellStart"/>
      <w:r w:rsidRPr="006114E9">
        <w:t>Hilšer</w:t>
      </w:r>
      <w:proofErr w:type="spellEnd"/>
      <w:r w:rsidRPr="006114E9">
        <w:tab/>
      </w:r>
      <w:r w:rsidRPr="006114E9">
        <w:tab/>
      </w:r>
      <w:r w:rsidRPr="006114E9">
        <w:tab/>
        <w:t xml:space="preserve">  </w:t>
      </w:r>
      <w:r w:rsidR="006114E9">
        <w:tab/>
        <w:t xml:space="preserve">  </w:t>
      </w:r>
      <w:r w:rsidRPr="006114E9">
        <w:t>10</w:t>
      </w:r>
      <w:r w:rsidR="000D70D5" w:rsidRPr="006114E9">
        <w:t xml:space="preserve"> hlasů</w:t>
      </w:r>
    </w:p>
    <w:p w:rsidR="000D70D5" w:rsidRPr="006114E9" w:rsidRDefault="00D92CEA" w:rsidP="000D70D5">
      <w:pPr>
        <w:spacing w:line="276" w:lineRule="auto"/>
      </w:pPr>
      <w:r w:rsidRPr="006114E9">
        <w:t>Michal Horáček</w:t>
      </w:r>
      <w:r w:rsidRPr="006114E9">
        <w:tab/>
      </w:r>
      <w:r w:rsidRPr="006114E9">
        <w:tab/>
      </w:r>
      <w:r w:rsidRPr="006114E9">
        <w:tab/>
        <w:t xml:space="preserve">    7 </w:t>
      </w:r>
      <w:r w:rsidR="000D70D5" w:rsidRPr="006114E9">
        <w:t>hlasů</w:t>
      </w:r>
    </w:p>
    <w:p w:rsidR="000D70D5" w:rsidRPr="006114E9" w:rsidRDefault="00D92CEA" w:rsidP="000D70D5">
      <w:pPr>
        <w:spacing w:line="276" w:lineRule="auto"/>
      </w:pPr>
      <w:r w:rsidRPr="006114E9">
        <w:t xml:space="preserve">Mirek </w:t>
      </w:r>
      <w:proofErr w:type="spellStart"/>
      <w:r w:rsidRPr="006114E9">
        <w:t>Topolánek</w:t>
      </w:r>
      <w:proofErr w:type="spellEnd"/>
      <w:r w:rsidRPr="006114E9">
        <w:tab/>
      </w:r>
      <w:r w:rsidRPr="006114E9">
        <w:tab/>
      </w:r>
      <w:r w:rsidRPr="006114E9">
        <w:tab/>
        <w:t xml:space="preserve">    5 </w:t>
      </w:r>
      <w:r w:rsidR="000D70D5" w:rsidRPr="006114E9">
        <w:t>hlasů</w:t>
      </w:r>
    </w:p>
    <w:p w:rsidR="000D70D5" w:rsidRPr="006114E9" w:rsidRDefault="00D92CEA" w:rsidP="000D70D5">
      <w:pPr>
        <w:spacing w:line="276" w:lineRule="auto"/>
      </w:pPr>
      <w:r w:rsidRPr="006114E9">
        <w:t>Jiří Hynek</w:t>
      </w:r>
      <w:r w:rsidRPr="006114E9">
        <w:tab/>
      </w:r>
      <w:r w:rsidRPr="006114E9">
        <w:tab/>
      </w:r>
      <w:r w:rsidRPr="006114E9">
        <w:tab/>
      </w:r>
      <w:r w:rsidRPr="006114E9">
        <w:tab/>
      </w:r>
      <w:r w:rsidR="000D70D5" w:rsidRPr="006114E9">
        <w:t xml:space="preserve"> </w:t>
      </w:r>
      <w:r w:rsidRPr="006114E9">
        <w:t xml:space="preserve">   2</w:t>
      </w:r>
      <w:r w:rsidR="000D70D5" w:rsidRPr="006114E9">
        <w:t xml:space="preserve"> hlasů</w:t>
      </w:r>
    </w:p>
    <w:p w:rsidR="00D92CEA" w:rsidRPr="006114E9" w:rsidRDefault="00D92CEA" w:rsidP="000D70D5">
      <w:pPr>
        <w:spacing w:line="276" w:lineRule="auto"/>
      </w:pPr>
      <w:r w:rsidRPr="006114E9">
        <w:t xml:space="preserve">Petr </w:t>
      </w:r>
      <w:proofErr w:type="spellStart"/>
      <w:r w:rsidRPr="006114E9">
        <w:t>Hannig</w:t>
      </w:r>
      <w:proofErr w:type="spellEnd"/>
      <w:r w:rsidRPr="006114E9">
        <w:tab/>
      </w:r>
      <w:r w:rsidRPr="006114E9">
        <w:tab/>
      </w:r>
      <w:r w:rsidRPr="006114E9">
        <w:tab/>
        <w:t xml:space="preserve">   </w:t>
      </w:r>
      <w:r w:rsidR="006114E9">
        <w:tab/>
        <w:t xml:space="preserve">   </w:t>
      </w:r>
      <w:r w:rsidRPr="006114E9">
        <w:t xml:space="preserve"> 0 hlasů</w:t>
      </w:r>
    </w:p>
    <w:p w:rsidR="00D92CEA" w:rsidRPr="006114E9" w:rsidRDefault="00D92CEA" w:rsidP="000D70D5">
      <w:pPr>
        <w:spacing w:line="276" w:lineRule="auto"/>
      </w:pPr>
      <w:r w:rsidRPr="006114E9">
        <w:t>Vratislav Kulhánek</w:t>
      </w:r>
      <w:r w:rsidRPr="006114E9">
        <w:tab/>
      </w:r>
      <w:r w:rsidRPr="006114E9">
        <w:tab/>
        <w:t xml:space="preserve">   </w:t>
      </w:r>
      <w:r w:rsidR="006114E9">
        <w:tab/>
        <w:t xml:space="preserve">   </w:t>
      </w:r>
      <w:r w:rsidRPr="006114E9">
        <w:t xml:space="preserve"> 0 hlasů</w:t>
      </w:r>
    </w:p>
    <w:p w:rsidR="00D92CEA" w:rsidRPr="006114E9" w:rsidRDefault="00D92CEA" w:rsidP="000D70D5">
      <w:pPr>
        <w:spacing w:line="276" w:lineRule="auto"/>
      </w:pPr>
    </w:p>
    <w:p w:rsidR="00D92CEA" w:rsidRPr="006114E9" w:rsidRDefault="00D92CEA" w:rsidP="000D70D5">
      <w:pPr>
        <w:spacing w:line="276" w:lineRule="auto"/>
      </w:pPr>
      <w:r w:rsidRPr="006114E9">
        <w:t>Do druhého kola voleb postoupili Miloš Zeman a Jiří Drahoš.</w:t>
      </w:r>
    </w:p>
    <w:p w:rsidR="00D92CEA" w:rsidRPr="006114E9" w:rsidRDefault="00D92CEA" w:rsidP="000D70D5">
      <w:pPr>
        <w:spacing w:line="276" w:lineRule="auto"/>
      </w:pPr>
    </w:p>
    <w:p w:rsidR="00D92CEA" w:rsidRPr="006114E9" w:rsidRDefault="00D92CEA" w:rsidP="00D92CEA">
      <w:pPr>
        <w:jc w:val="center"/>
        <w:rPr>
          <w:b/>
        </w:rPr>
      </w:pPr>
      <w:r w:rsidRPr="006114E9">
        <w:rPr>
          <w:b/>
        </w:rPr>
        <w:t>Výsledky 2. kola volby prezidenta ČR</w:t>
      </w:r>
    </w:p>
    <w:p w:rsidR="00D92CEA" w:rsidRPr="006114E9" w:rsidRDefault="00B032C1" w:rsidP="00D92CEA">
      <w:pPr>
        <w:jc w:val="center"/>
      </w:pPr>
      <w:r>
        <w:rPr>
          <w:b/>
        </w:rPr>
        <w:t xml:space="preserve">26. a </w:t>
      </w:r>
      <w:proofErr w:type="gramStart"/>
      <w:r>
        <w:rPr>
          <w:b/>
        </w:rPr>
        <w:t>27.1.2018</w:t>
      </w:r>
      <w:proofErr w:type="gramEnd"/>
    </w:p>
    <w:p w:rsidR="00D92CEA" w:rsidRPr="006114E9" w:rsidRDefault="00D92CEA" w:rsidP="00D92CEA"/>
    <w:p w:rsidR="00D92CEA" w:rsidRPr="006114E9" w:rsidRDefault="00D92CEA" w:rsidP="00D92CEA">
      <w:r w:rsidRPr="006114E9">
        <w:t>Počet voličů v obci ……………………. 304</w:t>
      </w:r>
    </w:p>
    <w:p w:rsidR="00D92CEA" w:rsidRPr="006114E9" w:rsidRDefault="00D92CEA" w:rsidP="00D92CEA">
      <w:r w:rsidRPr="006114E9">
        <w:t xml:space="preserve">Počet zúčastněných voličů ……………210 </w:t>
      </w:r>
      <w:proofErr w:type="gramStart"/>
      <w:r w:rsidRPr="006114E9">
        <w:t>….</w:t>
      </w:r>
      <w:r w:rsidR="007A54EC">
        <w:t>69,08</w:t>
      </w:r>
      <w:proofErr w:type="gramEnd"/>
      <w:r w:rsidRPr="006114E9">
        <w:t xml:space="preserve"> %</w:t>
      </w:r>
    </w:p>
    <w:p w:rsidR="00D92CEA" w:rsidRPr="006114E9" w:rsidRDefault="00D92CEA" w:rsidP="00D92CEA">
      <w:r w:rsidRPr="006114E9">
        <w:t>Počet platných hlasů ………………</w:t>
      </w:r>
      <w:proofErr w:type="gramStart"/>
      <w:r w:rsidRPr="006114E9">
        <w:t xml:space="preserve">…. </w:t>
      </w:r>
      <w:r w:rsidR="006114E9">
        <w:t>.</w:t>
      </w:r>
      <w:r w:rsidRPr="006114E9">
        <w:t>210</w:t>
      </w:r>
      <w:proofErr w:type="gramEnd"/>
    </w:p>
    <w:p w:rsidR="00D92CEA" w:rsidRPr="006114E9" w:rsidRDefault="00D92CEA" w:rsidP="00D92CEA"/>
    <w:p w:rsidR="006114E9" w:rsidRDefault="006114E9" w:rsidP="00D92CEA">
      <w:pPr>
        <w:spacing w:line="360" w:lineRule="auto"/>
      </w:pPr>
    </w:p>
    <w:p w:rsidR="00D92CEA" w:rsidRPr="006114E9" w:rsidRDefault="00D92CEA" w:rsidP="006114E9">
      <w:r w:rsidRPr="006114E9">
        <w:t>Miloš Zeman</w:t>
      </w:r>
      <w:r w:rsidRPr="006114E9">
        <w:tab/>
      </w:r>
      <w:r w:rsidRPr="006114E9">
        <w:tab/>
      </w:r>
      <w:r w:rsidRPr="006114E9">
        <w:tab/>
      </w:r>
      <w:r w:rsidRPr="006114E9">
        <w:tab/>
        <w:t xml:space="preserve">        145 platných hlasů</w:t>
      </w:r>
    </w:p>
    <w:p w:rsidR="000D70D5" w:rsidRPr="006114E9" w:rsidRDefault="00D92CEA" w:rsidP="006114E9">
      <w:r w:rsidRPr="006114E9">
        <w:t>Jiří Drahoš</w:t>
      </w:r>
      <w:r w:rsidRPr="006114E9">
        <w:tab/>
      </w:r>
      <w:r w:rsidRPr="006114E9">
        <w:tab/>
      </w:r>
      <w:r w:rsidRPr="006114E9">
        <w:tab/>
      </w:r>
      <w:r w:rsidRPr="006114E9">
        <w:tab/>
        <w:t xml:space="preserve">          65 platných hlasů</w:t>
      </w:r>
    </w:p>
    <w:p w:rsidR="00CA22BF" w:rsidRPr="006114E9" w:rsidRDefault="006B3C1D" w:rsidP="006B3C1D">
      <w:pPr>
        <w:jc w:val="center"/>
        <w:rPr>
          <w:b/>
          <w:sz w:val="28"/>
          <w:szCs w:val="28"/>
          <w:u w:val="single"/>
        </w:rPr>
      </w:pPr>
      <w:r w:rsidRPr="006114E9">
        <w:rPr>
          <w:b/>
          <w:sz w:val="28"/>
          <w:szCs w:val="28"/>
          <w:u w:val="single"/>
        </w:rPr>
        <w:lastRenderedPageBreak/>
        <w:t xml:space="preserve">Výsledky voleb do zastupitelstev obcí </w:t>
      </w:r>
    </w:p>
    <w:p w:rsidR="006B3C1D" w:rsidRPr="006114E9" w:rsidRDefault="006B3C1D" w:rsidP="006B3C1D">
      <w:pPr>
        <w:jc w:val="center"/>
        <w:rPr>
          <w:b/>
          <w:sz w:val="28"/>
          <w:szCs w:val="28"/>
          <w:u w:val="single"/>
        </w:rPr>
      </w:pPr>
      <w:r w:rsidRPr="006114E9">
        <w:rPr>
          <w:b/>
          <w:sz w:val="28"/>
          <w:szCs w:val="28"/>
          <w:u w:val="single"/>
        </w:rPr>
        <w:t>5. a 6. 10.2018</w:t>
      </w:r>
    </w:p>
    <w:p w:rsidR="006B3C1D" w:rsidRDefault="006B3C1D" w:rsidP="006B3C1D"/>
    <w:p w:rsidR="006B3C1D" w:rsidRDefault="006B3C1D" w:rsidP="006B3C1D">
      <w:r>
        <w:tab/>
      </w:r>
    </w:p>
    <w:p w:rsidR="006B3C1D" w:rsidRPr="006114E9" w:rsidRDefault="00CA22BF" w:rsidP="00CA22BF">
      <w:r w:rsidRPr="006114E9">
        <w:t>Počet voličů v obci ………………</w:t>
      </w:r>
      <w:proofErr w:type="gramStart"/>
      <w:r w:rsidRPr="006114E9">
        <w:t>…..</w:t>
      </w:r>
      <w:r w:rsidR="006114E9">
        <w:t>.</w:t>
      </w:r>
      <w:r w:rsidR="006B3C1D" w:rsidRPr="006114E9">
        <w:t>307</w:t>
      </w:r>
      <w:proofErr w:type="gramEnd"/>
    </w:p>
    <w:p w:rsidR="006B3C1D" w:rsidRPr="006114E9" w:rsidRDefault="006B3C1D" w:rsidP="00CA22BF"/>
    <w:p w:rsidR="006B3C1D" w:rsidRPr="006114E9" w:rsidRDefault="00CA22BF" w:rsidP="00CA22BF">
      <w:r w:rsidRPr="006114E9">
        <w:t>Počet zúčastněných voličů …………</w:t>
      </w:r>
      <w:proofErr w:type="gramStart"/>
      <w:r w:rsidRPr="006114E9">
        <w:t>186  tj.</w:t>
      </w:r>
      <w:proofErr w:type="gramEnd"/>
      <w:r w:rsidRPr="006114E9">
        <w:t xml:space="preserve"> 60,59</w:t>
      </w:r>
      <w:r w:rsidR="006B3C1D" w:rsidRPr="006114E9">
        <w:t xml:space="preserve"> %</w:t>
      </w:r>
    </w:p>
    <w:p w:rsidR="006B3C1D" w:rsidRPr="006114E9" w:rsidRDefault="006B3C1D" w:rsidP="00CA22BF"/>
    <w:p w:rsidR="006B3C1D" w:rsidRPr="006114E9" w:rsidRDefault="00CA22BF" w:rsidP="00CA22BF">
      <w:r w:rsidRPr="006114E9">
        <w:t>Počet platných hlasů ………………1006</w:t>
      </w:r>
    </w:p>
    <w:p w:rsidR="006B3C1D" w:rsidRPr="006114E9" w:rsidRDefault="006B3C1D" w:rsidP="00CA22BF"/>
    <w:p w:rsidR="006B3C1D" w:rsidRPr="006114E9" w:rsidRDefault="006B3C1D" w:rsidP="006B3C1D"/>
    <w:p w:rsidR="006B3C1D" w:rsidRPr="006114E9" w:rsidRDefault="006B3C1D" w:rsidP="006B3C1D">
      <w:r w:rsidRPr="006114E9">
        <w:t>Do zastupitelstva obce byli zvoleni:</w:t>
      </w:r>
    </w:p>
    <w:p w:rsidR="006B3C1D" w:rsidRPr="006114E9" w:rsidRDefault="006B3C1D" w:rsidP="006B3C1D"/>
    <w:p w:rsidR="006B3C1D" w:rsidRPr="006114E9" w:rsidRDefault="006B3C1D" w:rsidP="006B3C1D"/>
    <w:p w:rsidR="006B3C1D" w:rsidRPr="006114E9" w:rsidRDefault="006114E9" w:rsidP="007849D4">
      <w:pPr>
        <w:spacing w:line="360" w:lineRule="auto"/>
      </w:pPr>
      <w:r>
        <w:t>Stanislav Husa</w:t>
      </w:r>
      <w:r>
        <w:tab/>
      </w:r>
      <w:r>
        <w:tab/>
      </w:r>
      <w:r>
        <w:tab/>
      </w:r>
      <w:r w:rsidR="00CA22BF" w:rsidRPr="006114E9">
        <w:t>125</w:t>
      </w:r>
      <w:r w:rsidR="006B3C1D" w:rsidRPr="006114E9">
        <w:t xml:space="preserve"> hlasů</w:t>
      </w:r>
    </w:p>
    <w:p w:rsidR="006B3C1D" w:rsidRPr="006114E9" w:rsidRDefault="006114E9" w:rsidP="007849D4">
      <w:pPr>
        <w:spacing w:line="360" w:lineRule="auto"/>
      </w:pPr>
      <w:r>
        <w:t>Martin Veleba</w:t>
      </w:r>
      <w:r>
        <w:tab/>
      </w:r>
      <w:r>
        <w:tab/>
      </w:r>
      <w:r>
        <w:tab/>
      </w:r>
      <w:r w:rsidR="006B3C1D" w:rsidRPr="006114E9">
        <w:t>1</w:t>
      </w:r>
      <w:r w:rsidR="00CA22BF" w:rsidRPr="006114E9">
        <w:t xml:space="preserve">20 </w:t>
      </w:r>
      <w:r w:rsidR="006B3C1D" w:rsidRPr="006114E9">
        <w:t>hlasů</w:t>
      </w:r>
    </w:p>
    <w:p w:rsidR="00CA22BF" w:rsidRPr="006114E9" w:rsidRDefault="006114E9" w:rsidP="007849D4">
      <w:pPr>
        <w:spacing w:line="360" w:lineRule="auto"/>
      </w:pPr>
      <w:r>
        <w:t>Lukáš Trnka</w:t>
      </w:r>
      <w:r>
        <w:tab/>
      </w:r>
      <w:r>
        <w:tab/>
      </w:r>
      <w:r>
        <w:tab/>
      </w:r>
      <w:r>
        <w:tab/>
      </w:r>
      <w:r w:rsidR="00CA22BF" w:rsidRPr="006114E9">
        <w:t>106 hlasů</w:t>
      </w:r>
    </w:p>
    <w:p w:rsidR="006B3C1D" w:rsidRPr="006114E9" w:rsidRDefault="006114E9" w:rsidP="007849D4">
      <w:pPr>
        <w:spacing w:line="360" w:lineRule="auto"/>
      </w:pPr>
      <w:r>
        <w:t>Stanislav Trnka</w:t>
      </w:r>
      <w:r>
        <w:tab/>
      </w:r>
      <w:r>
        <w:tab/>
      </w:r>
      <w:r>
        <w:tab/>
      </w:r>
      <w:r w:rsidR="00CA22BF" w:rsidRPr="006114E9">
        <w:t>103</w:t>
      </w:r>
      <w:r w:rsidR="006B3C1D" w:rsidRPr="006114E9">
        <w:t xml:space="preserve"> hlasů</w:t>
      </w:r>
    </w:p>
    <w:p w:rsidR="00CA22BF" w:rsidRPr="006114E9" w:rsidRDefault="006114E9" w:rsidP="007849D4">
      <w:pPr>
        <w:spacing w:line="360" w:lineRule="auto"/>
      </w:pPr>
      <w:r>
        <w:t>Jiří Sovka</w:t>
      </w:r>
      <w:r>
        <w:tab/>
      </w:r>
      <w:r>
        <w:tab/>
      </w:r>
      <w:r>
        <w:tab/>
      </w:r>
      <w:r>
        <w:tab/>
        <w:t xml:space="preserve">  </w:t>
      </w:r>
      <w:r w:rsidR="00CA22BF" w:rsidRPr="006114E9">
        <w:t>98 hlasů</w:t>
      </w:r>
    </w:p>
    <w:p w:rsidR="006B3C1D" w:rsidRPr="006114E9" w:rsidRDefault="006114E9" w:rsidP="007849D4">
      <w:pPr>
        <w:spacing w:line="360" w:lineRule="auto"/>
      </w:pPr>
      <w:r>
        <w:t>Antonín Kratochvíl</w:t>
      </w:r>
      <w:r>
        <w:tab/>
      </w:r>
      <w:r>
        <w:tab/>
      </w:r>
      <w:r>
        <w:tab/>
        <w:t xml:space="preserve">  </w:t>
      </w:r>
      <w:r w:rsidR="00CA22BF" w:rsidRPr="006114E9">
        <w:t xml:space="preserve">94 </w:t>
      </w:r>
      <w:r w:rsidR="006B3C1D" w:rsidRPr="006114E9">
        <w:t>hlasů</w:t>
      </w:r>
    </w:p>
    <w:p w:rsidR="006B3C1D" w:rsidRPr="006114E9" w:rsidRDefault="00CA22BF" w:rsidP="007849D4">
      <w:pPr>
        <w:spacing w:line="360" w:lineRule="auto"/>
      </w:pPr>
      <w:r w:rsidRPr="006114E9">
        <w:t xml:space="preserve">Zdeněk </w:t>
      </w:r>
      <w:proofErr w:type="spellStart"/>
      <w:r w:rsidRPr="006114E9">
        <w:t>Vaštík</w:t>
      </w:r>
      <w:proofErr w:type="spellEnd"/>
      <w:r w:rsidR="006114E9">
        <w:tab/>
      </w:r>
      <w:r w:rsidR="006114E9">
        <w:tab/>
      </w:r>
      <w:r w:rsidR="006114E9">
        <w:tab/>
        <w:t xml:space="preserve">  </w:t>
      </w:r>
      <w:r w:rsidRPr="006114E9">
        <w:t xml:space="preserve">58 </w:t>
      </w:r>
      <w:r w:rsidR="006B3C1D" w:rsidRPr="006114E9">
        <w:t>hlasů</w:t>
      </w:r>
    </w:p>
    <w:p w:rsidR="006B3C1D" w:rsidRPr="00CA22BF" w:rsidRDefault="006B3C1D" w:rsidP="006B3C1D">
      <w:pPr>
        <w:rPr>
          <w:sz w:val="28"/>
          <w:szCs w:val="28"/>
        </w:rPr>
      </w:pPr>
    </w:p>
    <w:p w:rsidR="006B3C1D" w:rsidRDefault="006B3C1D" w:rsidP="006B3C1D">
      <w:pPr>
        <w:jc w:val="center"/>
        <w:rPr>
          <w:b/>
          <w:u w:val="single"/>
        </w:rPr>
      </w:pPr>
      <w:r w:rsidRPr="005534B1">
        <w:rPr>
          <w:b/>
          <w:noProof/>
          <w:u w:val="single"/>
          <w:lang w:eastAsia="cs-CZ"/>
        </w:rPr>
        <w:drawing>
          <wp:inline distT="0" distB="0" distL="0" distR="0">
            <wp:extent cx="1542473" cy="1288774"/>
            <wp:effectExtent l="19050" t="0" r="577" b="0"/>
            <wp:docPr id="9" name="rg_hi" descr="http://t1.gstatic.com/images?q=tbn:ANd9GcRWgTFa5e1VDjiZmUacRWGz-iyLrHBeNE5CuoszWquBXkBmbpFA">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WgTFa5e1VDjiZmUacRWGz-iyLrHBeNE5CuoszWquBXkBmbpFA">
                      <a:hlinkClick r:id="rId54"/>
                    </pic:cNvPr>
                    <pic:cNvPicPr>
                      <a:picLocks noChangeAspect="1" noChangeArrowheads="1"/>
                    </pic:cNvPicPr>
                  </pic:nvPicPr>
                  <pic:blipFill>
                    <a:blip r:embed="rId55" cstate="print"/>
                    <a:srcRect/>
                    <a:stretch>
                      <a:fillRect/>
                    </a:stretch>
                  </pic:blipFill>
                  <pic:spPr bwMode="auto">
                    <a:xfrm>
                      <a:off x="0" y="0"/>
                      <a:ext cx="1532808" cy="1280698"/>
                    </a:xfrm>
                    <a:prstGeom prst="rect">
                      <a:avLst/>
                    </a:prstGeom>
                    <a:noFill/>
                    <a:ln w="9525">
                      <a:noFill/>
                      <a:miter lim="800000"/>
                      <a:headEnd/>
                      <a:tailEnd/>
                    </a:ln>
                  </pic:spPr>
                </pic:pic>
              </a:graphicData>
            </a:graphic>
          </wp:inline>
        </w:drawing>
      </w:r>
    </w:p>
    <w:p w:rsidR="006114E9" w:rsidRDefault="006114E9" w:rsidP="007849D4">
      <w:pPr>
        <w:rPr>
          <w:b/>
          <w:sz w:val="28"/>
          <w:szCs w:val="28"/>
        </w:rPr>
      </w:pPr>
    </w:p>
    <w:p w:rsidR="006114E9" w:rsidRDefault="006114E9" w:rsidP="00FF045F">
      <w:pPr>
        <w:jc w:val="center"/>
        <w:rPr>
          <w:b/>
          <w:sz w:val="28"/>
          <w:szCs w:val="28"/>
        </w:rPr>
      </w:pPr>
    </w:p>
    <w:p w:rsidR="00FF045F" w:rsidRPr="006114E9" w:rsidRDefault="00FF045F" w:rsidP="00FF045F">
      <w:pPr>
        <w:jc w:val="center"/>
        <w:rPr>
          <w:b/>
          <w:sz w:val="28"/>
          <w:szCs w:val="28"/>
        </w:rPr>
      </w:pPr>
      <w:r w:rsidRPr="006114E9">
        <w:rPr>
          <w:b/>
          <w:sz w:val="28"/>
          <w:szCs w:val="28"/>
        </w:rPr>
        <w:t xml:space="preserve">Výsledky voleb do 1/3 Senátu Parlamentu ČR </w:t>
      </w:r>
    </w:p>
    <w:p w:rsidR="00FF045F" w:rsidRPr="006114E9" w:rsidRDefault="000D70D5" w:rsidP="00FF045F">
      <w:pPr>
        <w:jc w:val="center"/>
        <w:rPr>
          <w:sz w:val="28"/>
          <w:szCs w:val="28"/>
        </w:rPr>
      </w:pPr>
      <w:r w:rsidRPr="006114E9">
        <w:rPr>
          <w:b/>
          <w:sz w:val="28"/>
          <w:szCs w:val="28"/>
        </w:rPr>
        <w:t xml:space="preserve">5. a </w:t>
      </w:r>
      <w:proofErr w:type="gramStart"/>
      <w:r w:rsidRPr="006114E9">
        <w:rPr>
          <w:b/>
          <w:sz w:val="28"/>
          <w:szCs w:val="28"/>
        </w:rPr>
        <w:t>6.10.2018</w:t>
      </w:r>
      <w:proofErr w:type="gramEnd"/>
    </w:p>
    <w:p w:rsidR="00FF045F" w:rsidRPr="006114E9" w:rsidRDefault="00FF045F" w:rsidP="00FF045F">
      <w:r w:rsidRPr="006114E9">
        <w:tab/>
      </w:r>
    </w:p>
    <w:p w:rsidR="00FF045F" w:rsidRPr="006114E9" w:rsidRDefault="00FF045F" w:rsidP="00FF045F">
      <w:r w:rsidRPr="006114E9">
        <w:t>Počet voličů v obci ……………………. 307</w:t>
      </w:r>
    </w:p>
    <w:p w:rsidR="00FF045F" w:rsidRPr="006114E9" w:rsidRDefault="00FF045F" w:rsidP="00FF045F">
      <w:r w:rsidRPr="006114E9">
        <w:t xml:space="preserve">Počet zúčastněných voličů …………..  </w:t>
      </w:r>
      <w:r w:rsidR="000D70D5" w:rsidRPr="006114E9">
        <w:t>145</w:t>
      </w:r>
      <w:r w:rsidRPr="006114E9">
        <w:t xml:space="preserve"> </w:t>
      </w:r>
      <w:proofErr w:type="gramStart"/>
      <w:r w:rsidRPr="006114E9">
        <w:t>….47,</w:t>
      </w:r>
      <w:r w:rsidR="000D70D5" w:rsidRPr="006114E9">
        <w:t>2</w:t>
      </w:r>
      <w:r w:rsidR="000B591F">
        <w:t>3</w:t>
      </w:r>
      <w:proofErr w:type="gramEnd"/>
      <w:r w:rsidRPr="006114E9">
        <w:t xml:space="preserve"> %</w:t>
      </w:r>
    </w:p>
    <w:p w:rsidR="00FF045F" w:rsidRPr="006114E9" w:rsidRDefault="00FF045F" w:rsidP="00FF045F">
      <w:r w:rsidRPr="006114E9">
        <w:t xml:space="preserve">Počet platných hlasů …………………. </w:t>
      </w:r>
      <w:r w:rsidR="000D70D5" w:rsidRPr="006114E9">
        <w:t>143</w:t>
      </w:r>
    </w:p>
    <w:p w:rsidR="00FF045F" w:rsidRPr="006114E9" w:rsidRDefault="00FF045F" w:rsidP="00FF045F"/>
    <w:p w:rsidR="00FF045F" w:rsidRPr="006114E9" w:rsidRDefault="000D70D5" w:rsidP="00FF045F">
      <w:pPr>
        <w:spacing w:line="360" w:lineRule="auto"/>
      </w:pPr>
      <w:r w:rsidRPr="006114E9">
        <w:t xml:space="preserve">Miroslav Michálek </w:t>
      </w:r>
      <w:r w:rsidRPr="006114E9">
        <w:tab/>
      </w:r>
      <w:r w:rsidRPr="006114E9">
        <w:tab/>
      </w:r>
      <w:r w:rsidRPr="006114E9">
        <w:tab/>
      </w:r>
      <w:r w:rsidRPr="006114E9">
        <w:tab/>
        <w:t>41</w:t>
      </w:r>
      <w:r w:rsidR="00B032C1">
        <w:t xml:space="preserve"> </w:t>
      </w:r>
      <w:r w:rsidR="00FF045F" w:rsidRPr="006114E9">
        <w:t>hlasů</w:t>
      </w:r>
    </w:p>
    <w:p w:rsidR="00FF045F" w:rsidRPr="006114E9" w:rsidRDefault="000D70D5" w:rsidP="00FF045F">
      <w:pPr>
        <w:spacing w:line="360" w:lineRule="auto"/>
      </w:pPr>
      <w:r w:rsidRPr="006114E9">
        <w:t xml:space="preserve">Hana Žáková </w:t>
      </w:r>
      <w:r w:rsidRPr="006114E9">
        <w:tab/>
      </w:r>
      <w:r w:rsidRPr="006114E9">
        <w:tab/>
      </w:r>
      <w:r w:rsidRPr="006114E9">
        <w:tab/>
      </w:r>
      <w:r w:rsidRPr="006114E9">
        <w:tab/>
        <w:t>31</w:t>
      </w:r>
      <w:r w:rsidR="00FF045F" w:rsidRPr="006114E9">
        <w:t xml:space="preserve"> hlasů</w:t>
      </w:r>
    </w:p>
    <w:p w:rsidR="00FF045F" w:rsidRPr="006114E9" w:rsidRDefault="000D70D5" w:rsidP="00FF045F">
      <w:pPr>
        <w:spacing w:line="360" w:lineRule="auto"/>
      </w:pPr>
      <w:r w:rsidRPr="006114E9">
        <w:t xml:space="preserve">Marie </w:t>
      </w:r>
      <w:proofErr w:type="spellStart"/>
      <w:r w:rsidRPr="006114E9">
        <w:t>Dudíková</w:t>
      </w:r>
      <w:proofErr w:type="spellEnd"/>
      <w:r w:rsidRPr="006114E9">
        <w:tab/>
      </w:r>
      <w:r w:rsidRPr="006114E9">
        <w:tab/>
      </w:r>
      <w:r w:rsidRPr="006114E9">
        <w:tab/>
      </w:r>
      <w:r w:rsidRPr="006114E9">
        <w:tab/>
      </w:r>
      <w:r w:rsidR="00FF045F" w:rsidRPr="006114E9">
        <w:t>2</w:t>
      </w:r>
      <w:r w:rsidRPr="006114E9">
        <w:t>7</w:t>
      </w:r>
      <w:r w:rsidR="00FF045F" w:rsidRPr="006114E9">
        <w:t xml:space="preserve"> hlasů</w:t>
      </w:r>
    </w:p>
    <w:p w:rsidR="00FF045F" w:rsidRPr="006114E9" w:rsidRDefault="000D70D5" w:rsidP="00FF045F">
      <w:pPr>
        <w:spacing w:line="360" w:lineRule="auto"/>
      </w:pPr>
      <w:r w:rsidRPr="006114E9">
        <w:t>Naděžda Dobešová</w:t>
      </w:r>
      <w:r w:rsidRPr="006114E9">
        <w:tab/>
      </w:r>
      <w:r w:rsidRPr="006114E9">
        <w:tab/>
      </w:r>
      <w:r w:rsidRPr="006114E9">
        <w:tab/>
      </w:r>
      <w:r w:rsidRPr="006114E9">
        <w:tab/>
      </w:r>
      <w:r w:rsidR="00FF045F" w:rsidRPr="006114E9">
        <w:t>1</w:t>
      </w:r>
      <w:r w:rsidRPr="006114E9">
        <w:t>7</w:t>
      </w:r>
      <w:r w:rsidR="00FF045F" w:rsidRPr="006114E9">
        <w:t xml:space="preserve"> hlasů</w:t>
      </w:r>
    </w:p>
    <w:p w:rsidR="00FF045F" w:rsidRPr="006114E9" w:rsidRDefault="000D70D5" w:rsidP="00FF045F">
      <w:pPr>
        <w:spacing w:line="360" w:lineRule="auto"/>
      </w:pPr>
      <w:r w:rsidRPr="006114E9">
        <w:t>Michal Šalomoun</w:t>
      </w:r>
      <w:r w:rsidRPr="006114E9">
        <w:tab/>
      </w:r>
      <w:r w:rsidRPr="006114E9">
        <w:tab/>
      </w:r>
      <w:r w:rsidRPr="006114E9">
        <w:tab/>
      </w:r>
      <w:r w:rsidRPr="006114E9">
        <w:tab/>
        <w:t xml:space="preserve">  6</w:t>
      </w:r>
      <w:r w:rsidR="00FF045F" w:rsidRPr="006114E9">
        <w:t xml:space="preserve"> hlasů</w:t>
      </w:r>
    </w:p>
    <w:p w:rsidR="000D70D5" w:rsidRPr="006114E9" w:rsidRDefault="000D70D5" w:rsidP="00FF045F">
      <w:pPr>
        <w:spacing w:line="360" w:lineRule="auto"/>
      </w:pPr>
      <w:r w:rsidRPr="006114E9">
        <w:t>Vladimír Kotek</w:t>
      </w:r>
      <w:r w:rsidRPr="006114E9">
        <w:tab/>
      </w:r>
      <w:r w:rsidRPr="006114E9">
        <w:tab/>
      </w:r>
      <w:r w:rsidRPr="006114E9">
        <w:tab/>
      </w:r>
      <w:r w:rsidRPr="006114E9">
        <w:tab/>
        <w:t xml:space="preserve">  5 hlasů</w:t>
      </w:r>
    </w:p>
    <w:p w:rsidR="000D70D5" w:rsidRPr="006114E9" w:rsidRDefault="000D70D5" w:rsidP="00FF045F">
      <w:pPr>
        <w:spacing w:line="360" w:lineRule="auto"/>
      </w:pPr>
      <w:r w:rsidRPr="006114E9">
        <w:t>Stanislav Zíma</w:t>
      </w:r>
      <w:r w:rsidRPr="006114E9">
        <w:tab/>
      </w:r>
      <w:r w:rsidRPr="006114E9">
        <w:tab/>
      </w:r>
      <w:r w:rsidRPr="006114E9">
        <w:tab/>
      </w:r>
      <w:r w:rsidRPr="006114E9">
        <w:tab/>
        <w:t xml:space="preserve">  5 hlasů</w:t>
      </w:r>
    </w:p>
    <w:p w:rsidR="000D70D5" w:rsidRPr="006114E9" w:rsidRDefault="000D70D5" w:rsidP="00FF045F">
      <w:pPr>
        <w:spacing w:line="360" w:lineRule="auto"/>
      </w:pPr>
      <w:r w:rsidRPr="006114E9">
        <w:t>Petr Paul</w:t>
      </w:r>
      <w:r w:rsidRPr="006114E9">
        <w:tab/>
      </w:r>
      <w:r w:rsidRPr="006114E9">
        <w:tab/>
      </w:r>
      <w:r w:rsidRPr="006114E9">
        <w:tab/>
      </w:r>
      <w:r w:rsidRPr="006114E9">
        <w:tab/>
      </w:r>
      <w:r w:rsidRPr="006114E9">
        <w:tab/>
        <w:t xml:space="preserve">  0 hlasů</w:t>
      </w:r>
    </w:p>
    <w:p w:rsidR="00FF045F" w:rsidRPr="006114E9" w:rsidRDefault="00FF045F" w:rsidP="00FF045F">
      <w:pPr>
        <w:jc w:val="both"/>
      </w:pPr>
      <w:r w:rsidRPr="006114E9">
        <w:t>Do druhéh</w:t>
      </w:r>
      <w:r w:rsidR="000D70D5" w:rsidRPr="006114E9">
        <w:t>o kola voleb do senátu postoupili</w:t>
      </w:r>
      <w:r w:rsidRPr="006114E9">
        <w:t xml:space="preserve"> </w:t>
      </w:r>
      <w:r w:rsidR="000D70D5" w:rsidRPr="006114E9">
        <w:t>Miroslav Michálek</w:t>
      </w:r>
      <w:r w:rsidRPr="006114E9">
        <w:t xml:space="preserve"> a </w:t>
      </w:r>
      <w:r w:rsidR="000D70D5" w:rsidRPr="006114E9">
        <w:t>Hana Žáková</w:t>
      </w:r>
      <w:r w:rsidRPr="006114E9">
        <w:t>.</w:t>
      </w:r>
    </w:p>
    <w:p w:rsidR="00FF045F" w:rsidRPr="006114E9" w:rsidRDefault="00FF045F" w:rsidP="000D70D5"/>
    <w:p w:rsidR="00FF045F" w:rsidRPr="006114E9" w:rsidRDefault="00FF045F" w:rsidP="00FF045F">
      <w:pPr>
        <w:jc w:val="center"/>
        <w:rPr>
          <w:b/>
          <w:sz w:val="28"/>
          <w:szCs w:val="28"/>
        </w:rPr>
      </w:pPr>
      <w:r w:rsidRPr="006114E9">
        <w:rPr>
          <w:b/>
          <w:sz w:val="28"/>
          <w:szCs w:val="28"/>
        </w:rPr>
        <w:t xml:space="preserve">Výsledky 2. kola voleb do Senátu Parlamentu ČR </w:t>
      </w:r>
    </w:p>
    <w:p w:rsidR="00FF045F" w:rsidRPr="006114E9" w:rsidRDefault="000D70D5" w:rsidP="00FF045F">
      <w:pPr>
        <w:jc w:val="center"/>
        <w:rPr>
          <w:sz w:val="28"/>
          <w:szCs w:val="28"/>
        </w:rPr>
      </w:pPr>
      <w:r w:rsidRPr="006114E9">
        <w:rPr>
          <w:b/>
          <w:sz w:val="28"/>
          <w:szCs w:val="28"/>
        </w:rPr>
        <w:t>12. a 13. 10.2018</w:t>
      </w:r>
    </w:p>
    <w:p w:rsidR="00FF045F" w:rsidRPr="006114E9" w:rsidRDefault="00FF045F" w:rsidP="00FF045F">
      <w:pPr>
        <w:rPr>
          <w:sz w:val="28"/>
          <w:szCs w:val="28"/>
        </w:rPr>
      </w:pPr>
    </w:p>
    <w:p w:rsidR="00FF045F" w:rsidRPr="006114E9" w:rsidRDefault="00FF045F" w:rsidP="00FF045F">
      <w:r w:rsidRPr="006114E9">
        <w:t xml:space="preserve">Počet voličů v obci ……………………. </w:t>
      </w:r>
      <w:r w:rsidR="000D70D5" w:rsidRPr="006114E9">
        <w:t>307</w:t>
      </w:r>
    </w:p>
    <w:p w:rsidR="00FF045F" w:rsidRPr="006114E9" w:rsidRDefault="00FF045F" w:rsidP="00FF045F">
      <w:r w:rsidRPr="006114E9">
        <w:t xml:space="preserve">Počet zúčastněných voličů ……………  </w:t>
      </w:r>
      <w:r w:rsidR="000D70D5" w:rsidRPr="006114E9">
        <w:t>52</w:t>
      </w:r>
      <w:r w:rsidRPr="006114E9">
        <w:t xml:space="preserve"> </w:t>
      </w:r>
      <w:proofErr w:type="gramStart"/>
      <w:r w:rsidRPr="006114E9">
        <w:t>….</w:t>
      </w:r>
      <w:r w:rsidR="000D70D5" w:rsidRPr="006114E9">
        <w:t>16,9</w:t>
      </w:r>
      <w:r w:rsidR="000B591F">
        <w:t>4</w:t>
      </w:r>
      <w:proofErr w:type="gramEnd"/>
      <w:r w:rsidRPr="006114E9">
        <w:t xml:space="preserve"> %</w:t>
      </w:r>
    </w:p>
    <w:p w:rsidR="00FF045F" w:rsidRPr="006114E9" w:rsidRDefault="00FF045F" w:rsidP="00FF045F">
      <w:r w:rsidRPr="006114E9">
        <w:t>Počet platných hlasů ………………</w:t>
      </w:r>
      <w:proofErr w:type="gramStart"/>
      <w:r w:rsidRPr="006114E9">
        <w:t xml:space="preserve">….   </w:t>
      </w:r>
      <w:r w:rsidR="000D70D5" w:rsidRPr="006114E9">
        <w:t>51</w:t>
      </w:r>
      <w:proofErr w:type="gramEnd"/>
    </w:p>
    <w:p w:rsidR="00FF045F" w:rsidRPr="006114E9" w:rsidRDefault="00FF045F" w:rsidP="00FF045F"/>
    <w:p w:rsidR="00FF045F" w:rsidRPr="006114E9" w:rsidRDefault="000D70D5" w:rsidP="00FF045F">
      <w:pPr>
        <w:spacing w:line="360" w:lineRule="auto"/>
      </w:pPr>
      <w:r w:rsidRPr="006114E9">
        <w:t>Hana Žáková</w:t>
      </w:r>
      <w:r w:rsidRPr="006114E9">
        <w:tab/>
      </w:r>
      <w:r w:rsidRPr="006114E9">
        <w:tab/>
      </w:r>
      <w:r w:rsidRPr="006114E9">
        <w:tab/>
      </w:r>
      <w:r w:rsidRPr="006114E9">
        <w:tab/>
      </w:r>
      <w:r w:rsidR="00FF045F" w:rsidRPr="006114E9">
        <w:t xml:space="preserve"> </w:t>
      </w:r>
      <w:r w:rsidRPr="006114E9">
        <w:t>37</w:t>
      </w:r>
      <w:r w:rsidR="00752940">
        <w:t xml:space="preserve"> </w:t>
      </w:r>
      <w:r w:rsidR="00FF045F" w:rsidRPr="006114E9">
        <w:t>hlasů</w:t>
      </w:r>
    </w:p>
    <w:p w:rsidR="00EB6A12" w:rsidRPr="007849D4" w:rsidRDefault="000D70D5" w:rsidP="007849D4">
      <w:pPr>
        <w:spacing w:line="360" w:lineRule="auto"/>
      </w:pPr>
      <w:r w:rsidRPr="006114E9">
        <w:t>Mi</w:t>
      </w:r>
      <w:r w:rsidR="00752940">
        <w:t xml:space="preserve">roslav Michálek </w:t>
      </w:r>
      <w:r w:rsidR="00752940">
        <w:tab/>
      </w:r>
      <w:r w:rsidR="00752940">
        <w:tab/>
      </w:r>
      <w:r w:rsidR="00752940">
        <w:tab/>
      </w:r>
      <w:r w:rsidR="00752940">
        <w:tab/>
      </w:r>
      <w:proofErr w:type="gramStart"/>
      <w:r w:rsidR="00752940">
        <w:t xml:space="preserve">14 </w:t>
      </w:r>
      <w:r w:rsidRPr="006114E9">
        <w:t xml:space="preserve"> hlasů</w:t>
      </w:r>
      <w:proofErr w:type="gramEnd"/>
    </w:p>
    <w:p w:rsidR="00082900" w:rsidRDefault="00082900" w:rsidP="00082900">
      <w:pPr>
        <w:jc w:val="both"/>
        <w:rPr>
          <w:b/>
        </w:rPr>
      </w:pPr>
      <w:proofErr w:type="gramStart"/>
      <w:r>
        <w:rPr>
          <w:b/>
        </w:rPr>
        <w:lastRenderedPageBreak/>
        <w:t>DŮLEŽITÁ  UPOZORNĚNÍ</w:t>
      </w:r>
      <w:proofErr w:type="gramEnd"/>
    </w:p>
    <w:p w:rsidR="00463B84" w:rsidRDefault="00DF7C1D" w:rsidP="00082900">
      <w:pPr>
        <w:jc w:val="both"/>
        <w:rPr>
          <w:b/>
          <w:color w:val="FFFFFF" w:themeColor="background1"/>
        </w:rPr>
      </w:pPr>
      <w:r>
        <w:rPr>
          <w:b/>
          <w:noProof/>
          <w:color w:val="FFFFFF" w:themeColor="background1"/>
          <w:lang w:eastAsia="cs-CZ"/>
        </w:rPr>
        <w:drawing>
          <wp:anchor distT="0" distB="0" distL="114300" distR="114300" simplePos="0" relativeHeight="252020736" behindDoc="1" locked="0" layoutInCell="1" allowOverlap="1">
            <wp:simplePos x="0" y="0"/>
            <wp:positionH relativeFrom="column">
              <wp:posOffset>2774315</wp:posOffset>
            </wp:positionH>
            <wp:positionV relativeFrom="paragraph">
              <wp:posOffset>66675</wp:posOffset>
            </wp:positionV>
            <wp:extent cx="1552575" cy="2590800"/>
            <wp:effectExtent l="19050" t="0" r="0" b="0"/>
            <wp:wrapTight wrapText="bothSides">
              <wp:wrapPolygon edited="0">
                <wp:start x="4240" y="159"/>
                <wp:lineTo x="2915" y="794"/>
                <wp:lineTo x="1855" y="1906"/>
                <wp:lineTo x="2120" y="2700"/>
                <wp:lineTo x="4771" y="5241"/>
                <wp:lineTo x="530" y="7624"/>
                <wp:lineTo x="530" y="9053"/>
                <wp:lineTo x="1590" y="10324"/>
                <wp:lineTo x="1590" y="10482"/>
                <wp:lineTo x="7686" y="12865"/>
                <wp:lineTo x="4771" y="15406"/>
                <wp:lineTo x="0" y="16835"/>
                <wp:lineTo x="-265" y="20012"/>
                <wp:lineTo x="265" y="20488"/>
                <wp:lineTo x="2385" y="20488"/>
                <wp:lineTo x="2385" y="20806"/>
                <wp:lineTo x="3710" y="20806"/>
                <wp:lineTo x="3975" y="20806"/>
                <wp:lineTo x="4506" y="20488"/>
                <wp:lineTo x="14047" y="20488"/>
                <wp:lineTo x="17227" y="19853"/>
                <wp:lineTo x="17492" y="15565"/>
                <wp:lineTo x="18552" y="15406"/>
                <wp:lineTo x="20407" y="13818"/>
                <wp:lineTo x="20407" y="11912"/>
                <wp:lineTo x="18817" y="10324"/>
                <wp:lineTo x="17757" y="10324"/>
                <wp:lineTo x="19877" y="8100"/>
                <wp:lineTo x="20407" y="6829"/>
                <wp:lineTo x="19612" y="5718"/>
                <wp:lineTo x="18287" y="5082"/>
                <wp:lineTo x="15637" y="4288"/>
                <wp:lineTo x="7686" y="2700"/>
                <wp:lineTo x="8216" y="1906"/>
                <wp:lineTo x="7421" y="953"/>
                <wp:lineTo x="5566" y="159"/>
                <wp:lineTo x="4240" y="159"/>
              </wp:wrapPolygon>
            </wp:wrapTight>
            <wp:docPr id="110" name="obrázek 74" descr="VÃ½sledek obrÃ¡zku pro vÃ¡noÄnÃ­ g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VÃ½sledek obrÃ¡zku pro vÃ¡noÄnÃ­ gify"/>
                    <pic:cNvPicPr>
                      <a:picLocks noChangeAspect="1" noChangeArrowheads="1"/>
                    </pic:cNvPicPr>
                  </pic:nvPicPr>
                  <pic:blipFill>
                    <a:blip r:embed="rId56" cstate="print"/>
                    <a:srcRect/>
                    <a:stretch>
                      <a:fillRect/>
                    </a:stretch>
                  </pic:blipFill>
                  <pic:spPr bwMode="auto">
                    <a:xfrm>
                      <a:off x="0" y="0"/>
                      <a:ext cx="1552575" cy="2590800"/>
                    </a:xfrm>
                    <a:prstGeom prst="rect">
                      <a:avLst/>
                    </a:prstGeom>
                    <a:noFill/>
                    <a:ln w="9525">
                      <a:noFill/>
                      <a:miter lim="800000"/>
                      <a:headEnd/>
                      <a:tailEnd/>
                    </a:ln>
                  </pic:spPr>
                </pic:pic>
              </a:graphicData>
            </a:graphic>
          </wp:anchor>
        </w:drawing>
      </w:r>
    </w:p>
    <w:p w:rsidR="00082900" w:rsidRDefault="00082900" w:rsidP="00082900">
      <w:pPr>
        <w:jc w:val="both"/>
      </w:pPr>
    </w:p>
    <w:p w:rsidR="00082900" w:rsidRDefault="00082900" w:rsidP="00DF7C1D">
      <w:pPr>
        <w:pStyle w:val="Odstavecseseznamem"/>
        <w:numPr>
          <w:ilvl w:val="0"/>
          <w:numId w:val="1"/>
        </w:numPr>
        <w:jc w:val="both"/>
        <w:rPr>
          <w:rFonts w:ascii="Arial" w:hAnsi="Arial" w:cs="Arial"/>
          <w:b/>
        </w:rPr>
      </w:pPr>
      <w:r>
        <w:rPr>
          <w:rFonts w:ascii="Arial" w:hAnsi="Arial" w:cs="Arial"/>
          <w:b/>
        </w:rPr>
        <w:t>V letošním roce budou s pokladničkou Tříkrálové sbírky obcházet jednotlivé domácnosti žáci ZŠ Blatnice v doprovo</w:t>
      </w:r>
      <w:r w:rsidR="006B3C1D">
        <w:rPr>
          <w:rFonts w:ascii="Arial" w:hAnsi="Arial" w:cs="Arial"/>
          <w:b/>
        </w:rPr>
        <w:t xml:space="preserve">du p. učitelek  a to v pondělí </w:t>
      </w:r>
      <w:proofErr w:type="gramStart"/>
      <w:r w:rsidR="006B3C1D">
        <w:rPr>
          <w:rFonts w:ascii="Arial" w:hAnsi="Arial" w:cs="Arial"/>
          <w:b/>
        </w:rPr>
        <w:t>7.1.2019</w:t>
      </w:r>
      <w:proofErr w:type="gramEnd"/>
      <w:r>
        <w:rPr>
          <w:rFonts w:ascii="Arial" w:hAnsi="Arial" w:cs="Arial"/>
          <w:b/>
        </w:rPr>
        <w:t xml:space="preserve"> od 15:00 hod.  </w:t>
      </w:r>
    </w:p>
    <w:p w:rsidR="00082900" w:rsidRDefault="00082900" w:rsidP="00DF7C1D">
      <w:pPr>
        <w:jc w:val="both"/>
      </w:pPr>
    </w:p>
    <w:p w:rsidR="00082900" w:rsidRDefault="006B3C1D" w:rsidP="00DF7C1D">
      <w:pPr>
        <w:pStyle w:val="Odstavecseseznamem"/>
        <w:numPr>
          <w:ilvl w:val="0"/>
          <w:numId w:val="1"/>
        </w:numPr>
        <w:jc w:val="both"/>
        <w:rPr>
          <w:rFonts w:ascii="Arial" w:hAnsi="Arial" w:cs="Arial"/>
          <w:b/>
          <w:color w:val="FF0000"/>
        </w:rPr>
      </w:pPr>
      <w:r>
        <w:rPr>
          <w:rFonts w:ascii="Arial" w:hAnsi="Arial" w:cs="Arial"/>
          <w:color w:val="FF0000"/>
        </w:rPr>
        <w:t>V roce 2019</w:t>
      </w:r>
      <w:r w:rsidR="00082900">
        <w:rPr>
          <w:rFonts w:ascii="Arial" w:hAnsi="Arial" w:cs="Arial"/>
          <w:color w:val="FF0000"/>
        </w:rPr>
        <w:t xml:space="preserve"> se </w:t>
      </w:r>
      <w:r w:rsidR="00082900">
        <w:rPr>
          <w:rFonts w:ascii="Arial" w:hAnsi="Arial" w:cs="Arial"/>
          <w:b/>
          <w:color w:val="FF0000"/>
        </w:rPr>
        <w:t>poplatek za domovní odpad a psy</w:t>
      </w:r>
      <w:r w:rsidR="00082900">
        <w:rPr>
          <w:rFonts w:ascii="Arial" w:hAnsi="Arial" w:cs="Arial"/>
          <w:color w:val="FF0000"/>
        </w:rPr>
        <w:t xml:space="preserve"> bude </w:t>
      </w:r>
      <w:proofErr w:type="gramStart"/>
      <w:r w:rsidR="00082900">
        <w:rPr>
          <w:rFonts w:ascii="Arial" w:hAnsi="Arial" w:cs="Arial"/>
          <w:color w:val="FF0000"/>
        </w:rPr>
        <w:t>vybírat  ve</w:t>
      </w:r>
      <w:proofErr w:type="gramEnd"/>
      <w:r w:rsidR="00082900">
        <w:rPr>
          <w:rFonts w:ascii="Arial" w:hAnsi="Arial" w:cs="Arial"/>
          <w:color w:val="FF0000"/>
        </w:rPr>
        <w:t xml:space="preserve"> středu </w:t>
      </w:r>
      <w:r>
        <w:rPr>
          <w:rFonts w:ascii="Arial" w:hAnsi="Arial" w:cs="Arial"/>
          <w:b/>
          <w:color w:val="FF0000"/>
        </w:rPr>
        <w:t>13</w:t>
      </w:r>
      <w:r w:rsidR="00082900">
        <w:rPr>
          <w:rFonts w:ascii="Arial" w:hAnsi="Arial" w:cs="Arial"/>
          <w:b/>
          <w:color w:val="FF0000"/>
        </w:rPr>
        <w:t>. 2. 201</w:t>
      </w:r>
      <w:r>
        <w:rPr>
          <w:rFonts w:ascii="Arial" w:hAnsi="Arial" w:cs="Arial"/>
          <w:b/>
          <w:color w:val="FF0000"/>
        </w:rPr>
        <w:t>9</w:t>
      </w:r>
      <w:r w:rsidR="00082900">
        <w:rPr>
          <w:rFonts w:ascii="Arial" w:hAnsi="Arial" w:cs="Arial"/>
          <w:color w:val="FF0000"/>
        </w:rPr>
        <w:t xml:space="preserve"> od 16:00 do 18:00 hod. a  ve středu </w:t>
      </w:r>
      <w:r>
        <w:rPr>
          <w:rFonts w:ascii="Arial" w:hAnsi="Arial" w:cs="Arial"/>
          <w:b/>
          <w:color w:val="FF0000"/>
        </w:rPr>
        <w:t>27</w:t>
      </w:r>
      <w:r w:rsidR="00082900">
        <w:rPr>
          <w:rFonts w:ascii="Arial" w:hAnsi="Arial" w:cs="Arial"/>
          <w:b/>
          <w:color w:val="FF0000"/>
        </w:rPr>
        <w:t>. 2. 201</w:t>
      </w:r>
      <w:r>
        <w:rPr>
          <w:rFonts w:ascii="Arial" w:hAnsi="Arial" w:cs="Arial"/>
          <w:b/>
          <w:color w:val="FF0000"/>
        </w:rPr>
        <w:t>9</w:t>
      </w:r>
      <w:r w:rsidR="00082900">
        <w:rPr>
          <w:rFonts w:ascii="Arial" w:hAnsi="Arial" w:cs="Arial"/>
          <w:color w:val="FF0000"/>
        </w:rPr>
        <w:t xml:space="preserve"> od 16:00 do 18:00 hod. </w:t>
      </w:r>
      <w:r w:rsidR="00082900">
        <w:rPr>
          <w:rFonts w:ascii="Arial" w:hAnsi="Arial" w:cs="Arial"/>
          <w:b/>
          <w:color w:val="FF0000"/>
        </w:rPr>
        <w:t>V LEDNU se tedy poplatky vybírat NEBUDOU!</w:t>
      </w:r>
    </w:p>
    <w:p w:rsidR="00082900" w:rsidRDefault="00082900" w:rsidP="00DF7C1D">
      <w:pPr>
        <w:jc w:val="both"/>
        <w:rPr>
          <w:b/>
          <w:color w:val="FF0000"/>
        </w:rPr>
      </w:pPr>
    </w:p>
    <w:p w:rsidR="00082900" w:rsidRDefault="00082900" w:rsidP="00DF7C1D">
      <w:pPr>
        <w:pStyle w:val="Odstavecseseznamem"/>
        <w:numPr>
          <w:ilvl w:val="0"/>
          <w:numId w:val="1"/>
        </w:numPr>
        <w:jc w:val="both"/>
        <w:rPr>
          <w:rFonts w:ascii="Arial" w:hAnsi="Arial" w:cs="Arial"/>
          <w:b/>
          <w:color w:val="FF0000"/>
        </w:rPr>
      </w:pPr>
      <w:r>
        <w:rPr>
          <w:rFonts w:ascii="Arial" w:hAnsi="Arial" w:cs="Arial"/>
        </w:rPr>
        <w:t>známku na popelnici dostane jen občan, který zaplatí poplatek za domovní odpad. Bez úhrady poplatku n</w:t>
      </w:r>
      <w:r>
        <w:rPr>
          <w:rFonts w:ascii="Arial" w:hAnsi="Arial" w:cs="Arial"/>
        </w:rPr>
        <w:t>e</w:t>
      </w:r>
      <w:r>
        <w:rPr>
          <w:rFonts w:ascii="Arial" w:hAnsi="Arial" w:cs="Arial"/>
        </w:rPr>
        <w:t>bude známka na</w:t>
      </w:r>
      <w:r w:rsidR="006B3C1D">
        <w:rPr>
          <w:rFonts w:ascii="Arial" w:hAnsi="Arial" w:cs="Arial"/>
        </w:rPr>
        <w:t xml:space="preserve"> popelnici vydávána. Od </w:t>
      </w:r>
      <w:proofErr w:type="gramStart"/>
      <w:r w:rsidR="006B3C1D">
        <w:rPr>
          <w:rFonts w:ascii="Arial" w:hAnsi="Arial" w:cs="Arial"/>
        </w:rPr>
        <w:t>1.3.2019</w:t>
      </w:r>
      <w:proofErr w:type="gramEnd"/>
      <w:r>
        <w:rPr>
          <w:rFonts w:ascii="Arial" w:hAnsi="Arial" w:cs="Arial"/>
        </w:rPr>
        <w:t xml:space="preserve"> pr</w:t>
      </w:r>
      <w:r>
        <w:rPr>
          <w:rFonts w:ascii="Arial" w:hAnsi="Arial" w:cs="Arial"/>
        </w:rPr>
        <w:t>a</w:t>
      </w:r>
      <w:r>
        <w:rPr>
          <w:rFonts w:ascii="Arial" w:hAnsi="Arial" w:cs="Arial"/>
        </w:rPr>
        <w:t xml:space="preserve">covníci TSMB Moravské Budějovice nebudou vyvážet </w:t>
      </w:r>
      <w:r w:rsidR="006B3C1D">
        <w:rPr>
          <w:rFonts w:ascii="Arial" w:hAnsi="Arial" w:cs="Arial"/>
        </w:rPr>
        <w:t>popelnice bez známky na rok 2019</w:t>
      </w:r>
      <w:r>
        <w:rPr>
          <w:rFonts w:ascii="Arial" w:hAnsi="Arial" w:cs="Arial"/>
        </w:rPr>
        <w:t xml:space="preserve">. V příštím roce bude vydávána jen </w:t>
      </w:r>
      <w:r>
        <w:rPr>
          <w:rFonts w:ascii="Arial" w:hAnsi="Arial" w:cs="Arial"/>
          <w:b/>
        </w:rPr>
        <w:t>1 známka</w:t>
      </w:r>
      <w:r>
        <w:rPr>
          <w:rFonts w:ascii="Arial" w:hAnsi="Arial" w:cs="Arial"/>
        </w:rPr>
        <w:t xml:space="preserve"> </w:t>
      </w:r>
      <w:r>
        <w:rPr>
          <w:rFonts w:ascii="Arial" w:hAnsi="Arial" w:cs="Arial"/>
          <w:b/>
        </w:rPr>
        <w:t>na rodinu.</w:t>
      </w:r>
      <w:r>
        <w:rPr>
          <w:rFonts w:ascii="Arial" w:hAnsi="Arial" w:cs="Arial"/>
        </w:rPr>
        <w:t xml:space="preserve"> </w:t>
      </w:r>
    </w:p>
    <w:p w:rsidR="00082900" w:rsidRDefault="00082900" w:rsidP="00DF7C1D">
      <w:pPr>
        <w:jc w:val="both"/>
        <w:rPr>
          <w:b/>
          <w:color w:val="FF0000"/>
        </w:rPr>
      </w:pPr>
    </w:p>
    <w:p w:rsidR="00082900" w:rsidRPr="00D27751" w:rsidRDefault="00082900" w:rsidP="00DF7C1D">
      <w:pPr>
        <w:pStyle w:val="Odstavecseseznamem"/>
        <w:numPr>
          <w:ilvl w:val="0"/>
          <w:numId w:val="1"/>
        </w:numPr>
        <w:jc w:val="both"/>
        <w:rPr>
          <w:rFonts w:ascii="Arial" w:hAnsi="Arial" w:cs="Arial"/>
          <w:b/>
        </w:rPr>
      </w:pPr>
      <w:r>
        <w:rPr>
          <w:rFonts w:ascii="Arial" w:hAnsi="Arial" w:cs="Arial"/>
          <w:b/>
        </w:rPr>
        <w:t>Žádáme všechny spolky, aby nahlásily své spol</w:t>
      </w:r>
      <w:r>
        <w:rPr>
          <w:rFonts w:ascii="Arial" w:hAnsi="Arial" w:cs="Arial"/>
          <w:b/>
        </w:rPr>
        <w:t>e</w:t>
      </w:r>
      <w:r>
        <w:rPr>
          <w:rFonts w:ascii="Arial" w:hAnsi="Arial" w:cs="Arial"/>
          <w:b/>
        </w:rPr>
        <w:t>čenské akce</w:t>
      </w:r>
      <w:r>
        <w:rPr>
          <w:rFonts w:ascii="Arial" w:hAnsi="Arial" w:cs="Arial"/>
        </w:rPr>
        <w:t xml:space="preserve"> </w:t>
      </w:r>
      <w:r>
        <w:rPr>
          <w:rFonts w:ascii="Arial" w:hAnsi="Arial" w:cs="Arial"/>
          <w:b/>
        </w:rPr>
        <w:t>na CELÝ ROK</w:t>
      </w:r>
      <w:r>
        <w:rPr>
          <w:rFonts w:ascii="Arial" w:hAnsi="Arial" w:cs="Arial"/>
        </w:rPr>
        <w:t xml:space="preserve"> </w:t>
      </w:r>
      <w:r>
        <w:rPr>
          <w:rFonts w:ascii="Arial" w:hAnsi="Arial" w:cs="Arial"/>
          <w:b/>
        </w:rPr>
        <w:t>během měsíce ledna</w:t>
      </w:r>
      <w:r>
        <w:rPr>
          <w:rFonts w:ascii="Arial" w:hAnsi="Arial" w:cs="Arial"/>
        </w:rPr>
        <w:t xml:space="preserve"> </w:t>
      </w:r>
      <w:r>
        <w:rPr>
          <w:rFonts w:ascii="Arial" w:hAnsi="Arial" w:cs="Arial"/>
          <w:b/>
        </w:rPr>
        <w:t>z důvodu zajištění KD na požadovaný termín, po</w:t>
      </w:r>
      <w:r>
        <w:rPr>
          <w:rFonts w:ascii="Arial" w:hAnsi="Arial" w:cs="Arial"/>
          <w:b/>
        </w:rPr>
        <w:t>z</w:t>
      </w:r>
      <w:r>
        <w:rPr>
          <w:rFonts w:ascii="Arial" w:hAnsi="Arial" w:cs="Arial"/>
          <w:b/>
        </w:rPr>
        <w:t xml:space="preserve">dějším žádostem </w:t>
      </w:r>
      <w:r>
        <w:rPr>
          <w:rFonts w:ascii="Arial" w:hAnsi="Arial" w:cs="Arial"/>
          <w:b/>
          <w:u w:val="single"/>
        </w:rPr>
        <w:t>nemusí</w:t>
      </w:r>
      <w:r w:rsidR="00C465EF">
        <w:rPr>
          <w:rFonts w:ascii="Arial" w:hAnsi="Arial" w:cs="Arial"/>
          <w:b/>
        </w:rPr>
        <w:t xml:space="preserve"> být vyhověno. Cena za pronájem KD bude od ledna  2.000,-Kč.</w:t>
      </w:r>
    </w:p>
    <w:p w:rsidR="001C160E" w:rsidRDefault="001C160E" w:rsidP="00DF7C1D">
      <w:pPr>
        <w:jc w:val="both"/>
        <w:rPr>
          <w:b/>
        </w:rPr>
      </w:pPr>
    </w:p>
    <w:p w:rsidR="0076154B" w:rsidRDefault="0076154B" w:rsidP="00082900">
      <w:pPr>
        <w:jc w:val="both"/>
        <w:rPr>
          <w:b/>
        </w:rPr>
      </w:pPr>
    </w:p>
    <w:p w:rsidR="00DF7C1D" w:rsidRDefault="00DF7C1D" w:rsidP="00082900">
      <w:pPr>
        <w:jc w:val="both"/>
        <w:rPr>
          <w:b/>
        </w:rPr>
      </w:pPr>
    </w:p>
    <w:p w:rsidR="00DF7C1D" w:rsidRDefault="00DF7C1D" w:rsidP="00082900">
      <w:pPr>
        <w:jc w:val="both"/>
        <w:rPr>
          <w:b/>
        </w:rPr>
      </w:pPr>
    </w:p>
    <w:p w:rsidR="00082900" w:rsidRDefault="00DF7C1D" w:rsidP="00082900">
      <w:pPr>
        <w:jc w:val="both"/>
        <w:rPr>
          <w:b/>
        </w:rPr>
      </w:pPr>
      <w:r>
        <w:rPr>
          <w:b/>
        </w:rPr>
        <w:lastRenderedPageBreak/>
        <w:t>PŘEHLED  AKCÍ</w:t>
      </w:r>
      <w:r w:rsidR="006B3C1D">
        <w:rPr>
          <w:b/>
        </w:rPr>
        <w:t xml:space="preserve">   V ROCE  2019</w:t>
      </w:r>
    </w:p>
    <w:p w:rsidR="001C160E" w:rsidRDefault="001C160E" w:rsidP="00082900">
      <w:pPr>
        <w:jc w:val="both"/>
        <w:rPr>
          <w:b/>
        </w:rPr>
      </w:pPr>
    </w:p>
    <w:p w:rsidR="00082900" w:rsidRDefault="00082900" w:rsidP="00082900">
      <w:pPr>
        <w:jc w:val="both"/>
        <w:rPr>
          <w:b/>
        </w:rPr>
      </w:pPr>
    </w:p>
    <w:p w:rsidR="00082900" w:rsidRDefault="00082900" w:rsidP="00082900">
      <w:pPr>
        <w:spacing w:line="360" w:lineRule="auto"/>
        <w:jc w:val="both"/>
      </w:pPr>
      <w:proofErr w:type="gramStart"/>
      <w:r>
        <w:t>0</w:t>
      </w:r>
      <w:r w:rsidR="007849D4">
        <w:t>7</w:t>
      </w:r>
      <w:r>
        <w:t>.01.201</w:t>
      </w:r>
      <w:r w:rsidR="007849D4">
        <w:t>9</w:t>
      </w:r>
      <w:proofErr w:type="gramEnd"/>
      <w:r>
        <w:rPr>
          <w:b/>
        </w:rPr>
        <w:t xml:space="preserve">  </w:t>
      </w:r>
      <w:r>
        <w:t>-</w:t>
      </w:r>
      <w:r>
        <w:rPr>
          <w:b/>
        </w:rPr>
        <w:t xml:space="preserve"> Tříkrálová sbírka</w:t>
      </w:r>
      <w:r>
        <w:t xml:space="preserve"> od 15:00 h</w:t>
      </w:r>
      <w:r w:rsidR="00C935E6" w:rsidRPr="00C935E6">
        <w:t xml:space="preserve"> </w:t>
      </w:r>
    </w:p>
    <w:p w:rsidR="00082900" w:rsidRDefault="007849D4" w:rsidP="00082900">
      <w:pPr>
        <w:spacing w:line="360" w:lineRule="auto"/>
        <w:jc w:val="both"/>
      </w:pPr>
      <w:r>
        <w:t>24</w:t>
      </w:r>
      <w:r w:rsidR="00082900">
        <w:t>.02.201</w:t>
      </w:r>
      <w:r>
        <w:t>9</w:t>
      </w:r>
      <w:r w:rsidR="00082900">
        <w:t xml:space="preserve">  - </w:t>
      </w:r>
      <w:r w:rsidR="00082900">
        <w:rPr>
          <w:b/>
        </w:rPr>
        <w:t>Dětský karneval</w:t>
      </w:r>
      <w:r w:rsidR="00082900">
        <w:t xml:space="preserve"> KD v </w:t>
      </w:r>
      <w:proofErr w:type="gramStart"/>
      <w:r w:rsidR="00082900">
        <w:t>1</w:t>
      </w:r>
      <w:r>
        <w:t>5</w:t>
      </w:r>
      <w:r w:rsidR="00082900">
        <w:t>:00  h</w:t>
      </w:r>
      <w:proofErr w:type="gramEnd"/>
      <w:r w:rsidR="00082900">
        <w:t xml:space="preserve"> </w:t>
      </w:r>
    </w:p>
    <w:p w:rsidR="00082900" w:rsidRDefault="007849D4" w:rsidP="00082900">
      <w:pPr>
        <w:spacing w:line="360" w:lineRule="auto"/>
        <w:jc w:val="both"/>
      </w:pPr>
      <w:proofErr w:type="gramStart"/>
      <w:r>
        <w:t>09.03.2019</w:t>
      </w:r>
      <w:proofErr w:type="gramEnd"/>
      <w:r w:rsidR="00082900">
        <w:t xml:space="preserve"> -  </w:t>
      </w:r>
      <w:r w:rsidR="00082900">
        <w:rPr>
          <w:b/>
        </w:rPr>
        <w:t xml:space="preserve">Masopustní průvod </w:t>
      </w:r>
      <w:r w:rsidR="00082900">
        <w:t xml:space="preserve">od 10:00 h </w:t>
      </w:r>
    </w:p>
    <w:p w:rsidR="00082900" w:rsidRDefault="007849D4" w:rsidP="00082900">
      <w:pPr>
        <w:spacing w:line="360" w:lineRule="auto"/>
        <w:jc w:val="both"/>
      </w:pPr>
      <w:proofErr w:type="gramStart"/>
      <w:r>
        <w:t>05.04</w:t>
      </w:r>
      <w:r w:rsidR="00082900">
        <w:t>.201</w:t>
      </w:r>
      <w:r>
        <w:t>9</w:t>
      </w:r>
      <w:proofErr w:type="gramEnd"/>
      <w:r w:rsidR="00082900">
        <w:t xml:space="preserve">  - </w:t>
      </w:r>
      <w:r w:rsidR="00082900">
        <w:rPr>
          <w:b/>
        </w:rPr>
        <w:t>Vynášení zimy</w:t>
      </w:r>
      <w:r w:rsidR="0076154B">
        <w:rPr>
          <w:b/>
        </w:rPr>
        <w:t xml:space="preserve"> </w:t>
      </w:r>
      <w:r w:rsidR="00082900">
        <w:t>-</w:t>
      </w:r>
      <w:r w:rsidR="0076154B">
        <w:t xml:space="preserve"> </w:t>
      </w:r>
      <w:r>
        <w:t>MORA</w:t>
      </w:r>
      <w:r w:rsidR="00082900">
        <w:t>NY od 10:00 h</w:t>
      </w:r>
    </w:p>
    <w:p w:rsidR="007849D4" w:rsidRPr="007849D4" w:rsidRDefault="007849D4" w:rsidP="00082900">
      <w:pPr>
        <w:spacing w:line="360" w:lineRule="auto"/>
        <w:jc w:val="both"/>
        <w:rPr>
          <w:b/>
        </w:rPr>
      </w:pPr>
      <w:proofErr w:type="gramStart"/>
      <w:r>
        <w:t>13.05.2019</w:t>
      </w:r>
      <w:proofErr w:type="gramEnd"/>
      <w:r>
        <w:t xml:space="preserve"> -  </w:t>
      </w:r>
      <w:r>
        <w:rPr>
          <w:b/>
        </w:rPr>
        <w:t>Den otevřených dveří v ZŠ a MŠ Blatnice</w:t>
      </w:r>
    </w:p>
    <w:p w:rsidR="00082900" w:rsidRDefault="00082900" w:rsidP="00082900">
      <w:pPr>
        <w:spacing w:line="360" w:lineRule="auto"/>
        <w:jc w:val="both"/>
      </w:pPr>
      <w:proofErr w:type="gramStart"/>
      <w:r>
        <w:t>31.05.201</w:t>
      </w:r>
      <w:r w:rsidR="007849D4">
        <w:t>9</w:t>
      </w:r>
      <w:proofErr w:type="gramEnd"/>
      <w:r w:rsidR="007849D4">
        <w:t xml:space="preserve"> </w:t>
      </w:r>
      <w:r>
        <w:t xml:space="preserve"> - </w:t>
      </w:r>
      <w:r>
        <w:rPr>
          <w:b/>
        </w:rPr>
        <w:t>Den dětí</w:t>
      </w:r>
      <w:r>
        <w:t xml:space="preserve"> - Sportovní areál v 16:00 h</w:t>
      </w:r>
    </w:p>
    <w:p w:rsidR="00082900" w:rsidRDefault="00082900" w:rsidP="00082900">
      <w:pPr>
        <w:spacing w:line="360" w:lineRule="auto"/>
        <w:jc w:val="both"/>
      </w:pPr>
      <w:proofErr w:type="gramStart"/>
      <w:r>
        <w:t>2</w:t>
      </w:r>
      <w:r w:rsidR="007849D4">
        <w:t>3</w:t>
      </w:r>
      <w:r>
        <w:t>.06.201</w:t>
      </w:r>
      <w:r w:rsidR="007849D4">
        <w:t>9</w:t>
      </w:r>
      <w:proofErr w:type="gramEnd"/>
      <w:r>
        <w:t xml:space="preserve">  - </w:t>
      </w:r>
      <w:r>
        <w:rPr>
          <w:b/>
        </w:rPr>
        <w:t>Školní akademie</w:t>
      </w:r>
      <w:r>
        <w:t xml:space="preserve"> KD v 16:00 h</w:t>
      </w:r>
    </w:p>
    <w:p w:rsidR="00082900" w:rsidRDefault="007849D4" w:rsidP="00082900">
      <w:pPr>
        <w:spacing w:line="360" w:lineRule="auto"/>
        <w:jc w:val="both"/>
      </w:pPr>
      <w:proofErr w:type="gramStart"/>
      <w:r>
        <w:t>20.09.2019</w:t>
      </w:r>
      <w:proofErr w:type="gramEnd"/>
      <w:r w:rsidR="00082900">
        <w:t xml:space="preserve">  - </w:t>
      </w:r>
      <w:r w:rsidR="00082900">
        <w:rPr>
          <w:b/>
        </w:rPr>
        <w:t>Lampionový průvod</w:t>
      </w:r>
      <w:r w:rsidR="00082900">
        <w:t>-rozloučení s létem 17:00 h</w:t>
      </w:r>
    </w:p>
    <w:p w:rsidR="00082900" w:rsidRDefault="00082900" w:rsidP="00082900">
      <w:pPr>
        <w:spacing w:line="360" w:lineRule="auto"/>
        <w:jc w:val="both"/>
      </w:pPr>
      <w:proofErr w:type="gramStart"/>
      <w:r>
        <w:t>2</w:t>
      </w:r>
      <w:r w:rsidR="007849D4">
        <w:t>7</w:t>
      </w:r>
      <w:r>
        <w:t>.09.201</w:t>
      </w:r>
      <w:r w:rsidR="007849D4">
        <w:t>9</w:t>
      </w:r>
      <w:proofErr w:type="gramEnd"/>
      <w:r>
        <w:t xml:space="preserve">  - </w:t>
      </w:r>
      <w:r>
        <w:rPr>
          <w:b/>
        </w:rPr>
        <w:t>Posvícenská zábava</w:t>
      </w:r>
      <w:r>
        <w:t xml:space="preserve"> KD 20:00 h</w:t>
      </w:r>
    </w:p>
    <w:p w:rsidR="00082900" w:rsidRDefault="007849D4" w:rsidP="00082900">
      <w:pPr>
        <w:spacing w:line="360" w:lineRule="auto"/>
        <w:jc w:val="both"/>
      </w:pPr>
      <w:proofErr w:type="gramStart"/>
      <w:r>
        <w:t>28</w:t>
      </w:r>
      <w:r w:rsidR="00082900">
        <w:t>.09.2018</w:t>
      </w:r>
      <w:proofErr w:type="gramEnd"/>
      <w:r w:rsidR="00082900">
        <w:t xml:space="preserve">  - </w:t>
      </w:r>
      <w:r w:rsidR="00082900">
        <w:rPr>
          <w:b/>
        </w:rPr>
        <w:t>Posvícenská zábava</w:t>
      </w:r>
      <w:r w:rsidR="00082900">
        <w:t xml:space="preserve"> KD 20:00 h</w:t>
      </w:r>
    </w:p>
    <w:p w:rsidR="00082900" w:rsidRDefault="007849D4" w:rsidP="00082900">
      <w:pPr>
        <w:spacing w:line="360" w:lineRule="auto"/>
        <w:jc w:val="both"/>
      </w:pPr>
      <w:proofErr w:type="gramStart"/>
      <w:r>
        <w:t>29</w:t>
      </w:r>
      <w:r w:rsidR="00082900">
        <w:t>.09.2018</w:t>
      </w:r>
      <w:proofErr w:type="gramEnd"/>
      <w:r w:rsidR="00082900">
        <w:t xml:space="preserve">  - </w:t>
      </w:r>
      <w:r w:rsidR="00082900">
        <w:rPr>
          <w:b/>
        </w:rPr>
        <w:t xml:space="preserve">Vyhrávání po obci </w:t>
      </w:r>
      <w:r w:rsidR="00082900">
        <w:t>od 11:00 h</w:t>
      </w:r>
    </w:p>
    <w:p w:rsidR="00082900" w:rsidRDefault="007849D4" w:rsidP="00082900">
      <w:pPr>
        <w:spacing w:line="360" w:lineRule="auto"/>
        <w:jc w:val="both"/>
      </w:pPr>
      <w:proofErr w:type="gramStart"/>
      <w:r>
        <w:t>29.11.2019</w:t>
      </w:r>
      <w:proofErr w:type="gramEnd"/>
      <w:r>
        <w:t xml:space="preserve"> </w:t>
      </w:r>
      <w:r w:rsidR="00387ECF">
        <w:t xml:space="preserve">- </w:t>
      </w:r>
      <w:r w:rsidR="00082900">
        <w:rPr>
          <w:b/>
        </w:rPr>
        <w:t>Rozsvěcení vánočního stromu</w:t>
      </w:r>
      <w:r w:rsidR="00082900">
        <w:t xml:space="preserve"> </w:t>
      </w:r>
      <w:r w:rsidRPr="007849D4">
        <w:rPr>
          <w:b/>
        </w:rPr>
        <w:t xml:space="preserve">a </w:t>
      </w:r>
      <w:proofErr w:type="spellStart"/>
      <w:r w:rsidRPr="007849D4">
        <w:rPr>
          <w:b/>
        </w:rPr>
        <w:t>čertovská</w:t>
      </w:r>
      <w:proofErr w:type="spellEnd"/>
      <w:r>
        <w:t xml:space="preserve"> </w:t>
      </w:r>
      <w:r w:rsidRPr="007849D4">
        <w:rPr>
          <w:b/>
        </w:rPr>
        <w:t>besídka</w:t>
      </w:r>
      <w:r>
        <w:t xml:space="preserve"> </w:t>
      </w:r>
      <w:r w:rsidR="00082900">
        <w:t>KD od 17:00 h</w:t>
      </w:r>
    </w:p>
    <w:p w:rsidR="00082900" w:rsidRPr="001C160E" w:rsidRDefault="00082900" w:rsidP="00082900">
      <w:pPr>
        <w:jc w:val="both"/>
        <w:rPr>
          <w:i/>
          <w:sz w:val="18"/>
          <w:szCs w:val="18"/>
        </w:rPr>
      </w:pPr>
      <w:r>
        <w:rPr>
          <w:i/>
          <w:sz w:val="18"/>
          <w:szCs w:val="18"/>
        </w:rPr>
        <w:t>* Změna vyhrazena</w:t>
      </w:r>
      <w:r>
        <w:t xml:space="preserve"> </w:t>
      </w:r>
    </w:p>
    <w:p w:rsidR="001C160E" w:rsidRDefault="00C74CC1" w:rsidP="003713DC">
      <w:pPr>
        <w:jc w:val="both"/>
        <w:rPr>
          <w:b/>
        </w:rPr>
      </w:pPr>
      <w:r>
        <w:rPr>
          <w:b/>
          <w:noProof/>
          <w:lang w:eastAsia="cs-CZ"/>
        </w:rPr>
        <w:drawing>
          <wp:anchor distT="0" distB="0" distL="114300" distR="114300" simplePos="0" relativeHeight="252011520" behindDoc="1" locked="0" layoutInCell="1" allowOverlap="1">
            <wp:simplePos x="0" y="0"/>
            <wp:positionH relativeFrom="column">
              <wp:posOffset>802640</wp:posOffset>
            </wp:positionH>
            <wp:positionV relativeFrom="paragraph">
              <wp:posOffset>73025</wp:posOffset>
            </wp:positionV>
            <wp:extent cx="2552700" cy="2371725"/>
            <wp:effectExtent l="19050" t="0" r="0" b="0"/>
            <wp:wrapTight wrapText="bothSides">
              <wp:wrapPolygon edited="0">
                <wp:start x="-161" y="0"/>
                <wp:lineTo x="-161" y="21513"/>
                <wp:lineTo x="21600" y="21513"/>
                <wp:lineTo x="21600" y="0"/>
                <wp:lineTo x="-161" y="0"/>
              </wp:wrapPolygon>
            </wp:wrapTight>
            <wp:docPr id="89" name="obrázek 28" descr="VÃ½sledek obrÃ¡zku pro vÃ¡noÄnÃ­ gi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Ã½sledek obrÃ¡zku pro vÃ¡noÄnÃ­ gify"/>
                    <pic:cNvPicPr>
                      <a:picLocks noChangeAspect="1" noChangeArrowheads="1"/>
                    </pic:cNvPicPr>
                  </pic:nvPicPr>
                  <pic:blipFill>
                    <a:blip r:embed="rId57" cstate="print"/>
                    <a:srcRect/>
                    <a:stretch>
                      <a:fillRect/>
                    </a:stretch>
                  </pic:blipFill>
                  <pic:spPr bwMode="auto">
                    <a:xfrm>
                      <a:off x="0" y="0"/>
                      <a:ext cx="2552700" cy="2371725"/>
                    </a:xfrm>
                    <a:prstGeom prst="rect">
                      <a:avLst/>
                    </a:prstGeom>
                    <a:noFill/>
                    <a:ln w="9525">
                      <a:noFill/>
                      <a:miter lim="800000"/>
                      <a:headEnd/>
                      <a:tailEnd/>
                    </a:ln>
                  </pic:spPr>
                </pic:pic>
              </a:graphicData>
            </a:graphic>
          </wp:anchor>
        </w:drawing>
      </w:r>
    </w:p>
    <w:p w:rsidR="001C160E" w:rsidRDefault="001C160E" w:rsidP="003713DC">
      <w:pPr>
        <w:jc w:val="both"/>
        <w:rPr>
          <w:b/>
        </w:rPr>
      </w:pPr>
    </w:p>
    <w:p w:rsidR="001C160E" w:rsidRDefault="001C160E" w:rsidP="003713DC">
      <w:pPr>
        <w:jc w:val="both"/>
        <w:rPr>
          <w:b/>
        </w:rPr>
      </w:pPr>
    </w:p>
    <w:p w:rsidR="001C160E" w:rsidRDefault="001C160E" w:rsidP="003713DC">
      <w:pPr>
        <w:jc w:val="both"/>
        <w:rPr>
          <w:b/>
        </w:rPr>
      </w:pPr>
    </w:p>
    <w:p w:rsidR="001C160E" w:rsidRDefault="001C160E" w:rsidP="003713DC">
      <w:pPr>
        <w:jc w:val="both"/>
        <w:rPr>
          <w:b/>
        </w:rPr>
      </w:pPr>
    </w:p>
    <w:p w:rsidR="001C160E" w:rsidRDefault="001C160E" w:rsidP="003713DC">
      <w:pPr>
        <w:jc w:val="both"/>
        <w:rPr>
          <w:b/>
        </w:rPr>
      </w:pPr>
    </w:p>
    <w:p w:rsidR="001C160E" w:rsidRDefault="001C160E" w:rsidP="003713DC">
      <w:pPr>
        <w:jc w:val="both"/>
        <w:rPr>
          <w:b/>
        </w:rPr>
      </w:pPr>
    </w:p>
    <w:p w:rsidR="001C160E" w:rsidRDefault="001C160E" w:rsidP="003713DC">
      <w:pPr>
        <w:jc w:val="both"/>
        <w:rPr>
          <w:b/>
        </w:rPr>
      </w:pPr>
    </w:p>
    <w:p w:rsidR="001C160E" w:rsidRDefault="001C160E" w:rsidP="003713DC">
      <w:pPr>
        <w:jc w:val="both"/>
        <w:rPr>
          <w:b/>
        </w:rPr>
      </w:pPr>
    </w:p>
    <w:p w:rsidR="001C160E" w:rsidRDefault="001C160E" w:rsidP="003713DC">
      <w:pPr>
        <w:jc w:val="both"/>
        <w:rPr>
          <w:b/>
        </w:rPr>
      </w:pPr>
    </w:p>
    <w:p w:rsidR="00C74CC1" w:rsidRDefault="00C74CC1" w:rsidP="003713DC">
      <w:pPr>
        <w:jc w:val="both"/>
        <w:rPr>
          <w:b/>
        </w:rPr>
      </w:pPr>
    </w:p>
    <w:p w:rsidR="003713DC" w:rsidRDefault="003713DC" w:rsidP="003713DC">
      <w:pPr>
        <w:jc w:val="both"/>
        <w:rPr>
          <w:b/>
        </w:rPr>
      </w:pPr>
      <w:r w:rsidRPr="009C53DF">
        <w:rPr>
          <w:b/>
        </w:rPr>
        <w:lastRenderedPageBreak/>
        <w:t>JUBILEA</w:t>
      </w:r>
    </w:p>
    <w:p w:rsidR="00527BBB" w:rsidRDefault="00527BBB" w:rsidP="003713DC">
      <w:pPr>
        <w:jc w:val="both"/>
        <w:rPr>
          <w:b/>
        </w:rPr>
      </w:pPr>
    </w:p>
    <w:p w:rsidR="004909BA" w:rsidRPr="009C53DF" w:rsidRDefault="004909BA" w:rsidP="003713DC">
      <w:pPr>
        <w:jc w:val="both"/>
        <w:rPr>
          <w:b/>
        </w:rPr>
      </w:pPr>
    </w:p>
    <w:p w:rsidR="004909BA" w:rsidRDefault="004909BA" w:rsidP="003713DC">
      <w:pPr>
        <w:jc w:val="both"/>
      </w:pPr>
    </w:p>
    <w:p w:rsidR="003713DC" w:rsidRDefault="003713DC" w:rsidP="003713DC">
      <w:pPr>
        <w:jc w:val="both"/>
      </w:pPr>
      <w:r>
        <w:t xml:space="preserve">Z důvodu nové právní úpravy ochrany osobních údajů dle nařízení Evropského parlamentu a Rady EU 2016/679 byly rubriky JUBILEA, </w:t>
      </w:r>
      <w:proofErr w:type="gramStart"/>
      <w:r>
        <w:t>NAROZENÍ  A ÚMRTÍ</w:t>
      </w:r>
      <w:proofErr w:type="gramEnd"/>
      <w:r>
        <w:t xml:space="preserve"> zrušeny.</w:t>
      </w:r>
    </w:p>
    <w:p w:rsidR="004909BA" w:rsidRDefault="004909BA" w:rsidP="003713DC">
      <w:pPr>
        <w:jc w:val="both"/>
      </w:pPr>
    </w:p>
    <w:p w:rsidR="004909BA" w:rsidRDefault="004909BA" w:rsidP="003713DC">
      <w:pPr>
        <w:jc w:val="both"/>
      </w:pPr>
    </w:p>
    <w:p w:rsidR="003713DC" w:rsidRPr="00082900" w:rsidRDefault="003713DC" w:rsidP="003713DC">
      <w:pPr>
        <w:jc w:val="both"/>
      </w:pPr>
      <w:r>
        <w:t>Všem jubilantům</w:t>
      </w:r>
      <w:r w:rsidRPr="00D1001B">
        <w:t xml:space="preserve"> </w:t>
      </w:r>
      <w:r>
        <w:t>blahopřejeme k jejich výročí</w:t>
      </w:r>
      <w:r w:rsidRPr="00D1001B">
        <w:t xml:space="preserve"> a </w:t>
      </w:r>
      <w:r>
        <w:t>přejeme</w:t>
      </w:r>
      <w:r w:rsidRPr="00D1001B">
        <w:t xml:space="preserve"> mnoho zdraví a štěstí.</w:t>
      </w:r>
      <w:r w:rsidR="001C160E" w:rsidRPr="001C160E">
        <w:rPr>
          <w:noProof/>
          <w:lang w:eastAsia="cs-CZ"/>
        </w:rPr>
        <w:t xml:space="preserve"> </w:t>
      </w:r>
    </w:p>
    <w:p w:rsidR="003713DC" w:rsidRDefault="003713DC" w:rsidP="00564667">
      <w:pPr>
        <w:jc w:val="both"/>
        <w:rPr>
          <w:b/>
        </w:rPr>
      </w:pPr>
    </w:p>
    <w:p w:rsidR="004909BA" w:rsidRPr="00301A6E" w:rsidRDefault="004909BA" w:rsidP="004909BA">
      <w:pPr>
        <w:jc w:val="both"/>
        <w:rPr>
          <w:b/>
        </w:rPr>
      </w:pPr>
    </w:p>
    <w:p w:rsidR="004909BA" w:rsidRDefault="00C74CC1" w:rsidP="004909BA">
      <w:pPr>
        <w:jc w:val="both"/>
      </w:pPr>
      <w:r>
        <w:rPr>
          <w:noProof/>
          <w:lang w:eastAsia="cs-CZ"/>
        </w:rPr>
        <w:drawing>
          <wp:anchor distT="0" distB="0" distL="114300" distR="114300" simplePos="0" relativeHeight="252012544" behindDoc="1" locked="0" layoutInCell="1" allowOverlap="1">
            <wp:simplePos x="0" y="0"/>
            <wp:positionH relativeFrom="column">
              <wp:posOffset>69215</wp:posOffset>
            </wp:positionH>
            <wp:positionV relativeFrom="paragraph">
              <wp:posOffset>68580</wp:posOffset>
            </wp:positionV>
            <wp:extent cx="3957320" cy="3390900"/>
            <wp:effectExtent l="19050" t="0" r="5080" b="0"/>
            <wp:wrapTight wrapText="bothSides">
              <wp:wrapPolygon edited="0">
                <wp:start x="-104" y="0"/>
                <wp:lineTo x="-104" y="21479"/>
                <wp:lineTo x="21628" y="21479"/>
                <wp:lineTo x="21628" y="0"/>
                <wp:lineTo x="-104" y="0"/>
              </wp:wrapPolygon>
            </wp:wrapTight>
            <wp:docPr id="41" name="obrázek 14" descr="VÃ½sledek obrÃ¡zku pro obrÃ¡zky k narozenin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Ã½sledek obrÃ¡zku pro obrÃ¡zky k narozeninÃ¡m"/>
                    <pic:cNvPicPr>
                      <a:picLocks noChangeAspect="1" noChangeArrowheads="1"/>
                    </pic:cNvPicPr>
                  </pic:nvPicPr>
                  <pic:blipFill>
                    <a:blip r:embed="rId58" cstate="print"/>
                    <a:srcRect/>
                    <a:stretch>
                      <a:fillRect/>
                    </a:stretch>
                  </pic:blipFill>
                  <pic:spPr bwMode="auto">
                    <a:xfrm>
                      <a:off x="0" y="0"/>
                      <a:ext cx="3957320" cy="3390900"/>
                    </a:xfrm>
                    <a:prstGeom prst="rect">
                      <a:avLst/>
                    </a:prstGeom>
                    <a:noFill/>
                    <a:ln w="9525">
                      <a:noFill/>
                      <a:miter lim="800000"/>
                      <a:headEnd/>
                      <a:tailEnd/>
                    </a:ln>
                  </pic:spPr>
                </pic:pic>
              </a:graphicData>
            </a:graphic>
          </wp:anchor>
        </w:drawing>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53"/>
        <w:gridCol w:w="3452"/>
      </w:tblGrid>
      <w:tr w:rsidR="00564667" w:rsidTr="00F06F85">
        <w:tc>
          <w:tcPr>
            <w:tcW w:w="3453" w:type="dxa"/>
            <w:vAlign w:val="center"/>
            <w:hideMark/>
          </w:tcPr>
          <w:p w:rsidR="00564667" w:rsidRDefault="00564667" w:rsidP="009E1477">
            <w:pPr>
              <w:jc w:val="center"/>
              <w:rPr>
                <w:b/>
                <w:sz w:val="21"/>
                <w:szCs w:val="21"/>
                <w:lang w:eastAsia="en-US"/>
              </w:rPr>
            </w:pPr>
          </w:p>
        </w:tc>
        <w:tc>
          <w:tcPr>
            <w:tcW w:w="3452" w:type="dxa"/>
            <w:vAlign w:val="center"/>
            <w:hideMark/>
          </w:tcPr>
          <w:p w:rsidR="00564667" w:rsidRDefault="00564667" w:rsidP="009E1477">
            <w:pPr>
              <w:jc w:val="center"/>
              <w:rPr>
                <w:b/>
                <w:sz w:val="21"/>
                <w:szCs w:val="21"/>
                <w:lang w:eastAsia="en-US"/>
              </w:rPr>
            </w:pPr>
          </w:p>
        </w:tc>
      </w:tr>
    </w:tbl>
    <w:p w:rsidR="00445354" w:rsidRDefault="0077358E" w:rsidP="00F06F85">
      <w:pPr>
        <w:pStyle w:val="Nadpis2"/>
        <w:spacing w:before="0" w:after="225" w:line="288" w:lineRule="atLeast"/>
        <w:rPr>
          <w:rStyle w:val="span-a-title"/>
          <w:rFonts w:ascii="Arial" w:hAnsi="Arial" w:cs="Arial"/>
          <w:bCs w:val="0"/>
          <w:color w:val="auto"/>
          <w:sz w:val="24"/>
          <w:szCs w:val="24"/>
        </w:rPr>
      </w:pPr>
      <w:r>
        <w:rPr>
          <w:noProof/>
          <w:lang w:eastAsia="cs-CZ"/>
        </w:rPr>
        <w:lastRenderedPageBreak/>
        <w:drawing>
          <wp:anchor distT="0" distB="0" distL="114300" distR="114300" simplePos="0" relativeHeight="252013568" behindDoc="1" locked="0" layoutInCell="1" allowOverlap="1">
            <wp:simplePos x="0" y="0"/>
            <wp:positionH relativeFrom="column">
              <wp:posOffset>-540385</wp:posOffset>
            </wp:positionH>
            <wp:positionV relativeFrom="paragraph">
              <wp:posOffset>-681990</wp:posOffset>
            </wp:positionV>
            <wp:extent cx="5324475" cy="7429500"/>
            <wp:effectExtent l="19050" t="0" r="9525" b="0"/>
            <wp:wrapNone/>
            <wp:docPr id="103" name="obrázek 64" descr="VÃ½sledek obrÃ¡zku pro vÃ¡noÄnÃ­ rÃ¡meÄ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VÃ½sledek obrÃ¡zku pro vÃ¡noÄnÃ­ rÃ¡meÄek"/>
                    <pic:cNvPicPr>
                      <a:picLocks noChangeAspect="1" noChangeArrowheads="1"/>
                    </pic:cNvPicPr>
                  </pic:nvPicPr>
                  <pic:blipFill>
                    <a:blip r:embed="rId59" cstate="print"/>
                    <a:srcRect/>
                    <a:stretch>
                      <a:fillRect/>
                    </a:stretch>
                  </pic:blipFill>
                  <pic:spPr bwMode="auto">
                    <a:xfrm>
                      <a:off x="0" y="0"/>
                      <a:ext cx="5330771" cy="7438285"/>
                    </a:xfrm>
                    <a:prstGeom prst="rect">
                      <a:avLst/>
                    </a:prstGeom>
                    <a:noFill/>
                    <a:ln w="9525">
                      <a:noFill/>
                      <a:miter lim="800000"/>
                      <a:headEnd/>
                      <a:tailEnd/>
                    </a:ln>
                  </pic:spPr>
                </pic:pic>
              </a:graphicData>
            </a:graphic>
          </wp:anchor>
        </w:drawing>
      </w:r>
    </w:p>
    <w:p w:rsidR="0077358E" w:rsidRDefault="0077358E" w:rsidP="0077358E">
      <w:pPr>
        <w:pStyle w:val="Nadpis2"/>
        <w:spacing w:before="0" w:after="225" w:line="288" w:lineRule="atLeast"/>
        <w:jc w:val="center"/>
        <w:rPr>
          <w:rStyle w:val="span-a-title"/>
          <w:rFonts w:ascii="Arial" w:hAnsi="Arial" w:cs="Arial"/>
          <w:bCs w:val="0"/>
          <w:color w:val="auto"/>
          <w:sz w:val="24"/>
          <w:szCs w:val="24"/>
        </w:rPr>
      </w:pPr>
    </w:p>
    <w:p w:rsidR="00F06F85" w:rsidRPr="00F06F85" w:rsidRDefault="00F06F85" w:rsidP="0077358E">
      <w:pPr>
        <w:pStyle w:val="Nadpis2"/>
        <w:spacing w:before="0" w:after="225" w:line="288" w:lineRule="atLeast"/>
        <w:jc w:val="center"/>
        <w:rPr>
          <w:rFonts w:ascii="Arial" w:hAnsi="Arial" w:cs="Arial"/>
          <w:bCs w:val="0"/>
          <w:color w:val="auto"/>
          <w:sz w:val="24"/>
          <w:szCs w:val="24"/>
        </w:rPr>
      </w:pPr>
      <w:r w:rsidRPr="00F06F85">
        <w:rPr>
          <w:rStyle w:val="span-a-title"/>
          <w:rFonts w:ascii="Arial" w:hAnsi="Arial" w:cs="Arial"/>
          <w:bCs w:val="0"/>
          <w:color w:val="auto"/>
          <w:sz w:val="24"/>
          <w:szCs w:val="24"/>
        </w:rPr>
        <w:t>Čekání na Ježíška</w:t>
      </w:r>
    </w:p>
    <w:p w:rsidR="00445354" w:rsidRDefault="00445354" w:rsidP="00F06F85">
      <w:pPr>
        <w:pStyle w:val="Normlnweb"/>
        <w:spacing w:before="0" w:beforeAutospacing="0" w:after="0" w:afterAutospacing="0"/>
        <w:rPr>
          <w:rFonts w:ascii="Arial" w:hAnsi="Arial" w:cs="Arial"/>
        </w:rPr>
        <w:sectPr w:rsidR="00445354">
          <w:footerReference w:type="default" r:id="rId60"/>
          <w:pgSz w:w="8391" w:h="11907" w:code="11"/>
          <w:pgMar w:top="1134" w:right="851" w:bottom="1134" w:left="851" w:header="708" w:footer="708" w:gutter="0"/>
          <w:pgNumType w:start="1" w:chapStyle="1"/>
          <w:cols w:space="708"/>
          <w:titlePg/>
          <w:docGrid w:linePitch="360"/>
        </w:sectPr>
      </w:pPr>
    </w:p>
    <w:p w:rsidR="00445354" w:rsidRDefault="00445354" w:rsidP="00F06F85">
      <w:pPr>
        <w:pStyle w:val="Normlnweb"/>
        <w:spacing w:before="0" w:beforeAutospacing="0" w:after="0" w:afterAutospacing="0"/>
        <w:rPr>
          <w:rFonts w:ascii="Arial" w:hAnsi="Arial" w:cs="Arial"/>
        </w:rPr>
      </w:pPr>
    </w:p>
    <w:p w:rsidR="00445354" w:rsidRDefault="00445354" w:rsidP="00F06F85">
      <w:pPr>
        <w:pStyle w:val="Normlnweb"/>
        <w:spacing w:before="0" w:beforeAutospacing="0" w:after="0" w:afterAutospacing="0"/>
        <w:rPr>
          <w:rFonts w:ascii="Arial" w:hAnsi="Arial" w:cs="Arial"/>
        </w:rPr>
      </w:pP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Sněhová vločka ani jedna,</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zima snad neví, oč se tu jedná.</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Těšíme se na Vánoce,</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zase nám je o rok více.</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 </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Štědrý večer už se blíží,</w:t>
      </w:r>
      <w:r w:rsidR="00AB3DF0" w:rsidRPr="00AB3DF0">
        <w:t xml:space="preserve"> </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děti se tajně do skříní plíží.</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Ježíšek se shora směje,</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na saních si dárky hřeje.</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 </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Po večeři, až nám slehne,</w:t>
      </w:r>
    </w:p>
    <w:p w:rsidR="00B22B89" w:rsidRDefault="00F06F85" w:rsidP="00F06F85">
      <w:pPr>
        <w:pStyle w:val="Normlnweb"/>
        <w:spacing w:before="0" w:beforeAutospacing="0" w:after="0" w:afterAutospacing="0"/>
        <w:rPr>
          <w:rFonts w:ascii="Arial" w:hAnsi="Arial" w:cs="Arial"/>
        </w:rPr>
      </w:pPr>
      <w:r w:rsidRPr="00F06F85">
        <w:rPr>
          <w:rFonts w:ascii="Arial" w:hAnsi="Arial" w:cs="Arial"/>
        </w:rPr>
        <w:t xml:space="preserve">každý pod stromeček </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tryskem vběhne.</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 </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Provázky se řežou,</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papír vzduchem lítá,</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každý s úsměvem </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svůj dárek vítá.</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 </w:t>
      </w:r>
    </w:p>
    <w:p w:rsidR="00445354" w:rsidRDefault="00445354" w:rsidP="00F06F85">
      <w:pPr>
        <w:pStyle w:val="Normlnweb"/>
        <w:spacing w:before="0" w:beforeAutospacing="0" w:after="0" w:afterAutospacing="0"/>
        <w:rPr>
          <w:rFonts w:ascii="Arial" w:hAnsi="Arial" w:cs="Arial"/>
        </w:rPr>
      </w:pPr>
    </w:p>
    <w:p w:rsidR="00445354" w:rsidRDefault="00445354" w:rsidP="00F06F85">
      <w:pPr>
        <w:pStyle w:val="Normlnweb"/>
        <w:spacing w:before="0" w:beforeAutospacing="0" w:after="0" w:afterAutospacing="0"/>
        <w:rPr>
          <w:rFonts w:ascii="Arial" w:hAnsi="Arial" w:cs="Arial"/>
        </w:rPr>
      </w:pPr>
    </w:p>
    <w:p w:rsidR="00445354" w:rsidRDefault="00445354" w:rsidP="00F06F85">
      <w:pPr>
        <w:pStyle w:val="Normlnweb"/>
        <w:spacing w:before="0" w:beforeAutospacing="0" w:after="0" w:afterAutospacing="0"/>
        <w:rPr>
          <w:rFonts w:ascii="Arial" w:hAnsi="Arial" w:cs="Arial"/>
        </w:rPr>
      </w:pP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Po tvářích stékají</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slzičky radosti,</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každý při jídle,</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dal pozor na kosti.</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 </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Zase ponožky,</w:t>
      </w:r>
      <w:r w:rsidR="00AB3DF0" w:rsidRPr="00AB3DF0">
        <w:t xml:space="preserve"> </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mám je do sbírky,</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lepší je dostat,</w:t>
      </w:r>
    </w:p>
    <w:p w:rsidR="00F06F85" w:rsidRDefault="00F06F85" w:rsidP="00F06F85">
      <w:pPr>
        <w:pStyle w:val="Normlnweb"/>
        <w:spacing w:before="0" w:beforeAutospacing="0" w:after="0" w:afterAutospacing="0"/>
        <w:rPr>
          <w:rFonts w:ascii="Arial" w:hAnsi="Arial" w:cs="Arial"/>
        </w:rPr>
      </w:pPr>
      <w:r w:rsidRPr="00F06F85">
        <w:rPr>
          <w:rFonts w:ascii="Arial" w:hAnsi="Arial" w:cs="Arial"/>
        </w:rPr>
        <w:t>ty barevné papírky.</w:t>
      </w:r>
    </w:p>
    <w:p w:rsidR="00F06F85" w:rsidRPr="00F06F85" w:rsidRDefault="00F06F85" w:rsidP="00F06F85">
      <w:pPr>
        <w:pStyle w:val="Normlnweb"/>
        <w:spacing w:before="0" w:beforeAutospacing="0" w:after="0" w:afterAutospacing="0"/>
        <w:rPr>
          <w:rFonts w:ascii="Arial" w:hAnsi="Arial" w:cs="Arial"/>
        </w:rPr>
      </w:pP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Některé dárky jsou zlaté.</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Některé na draka,</w:t>
      </w:r>
    </w:p>
    <w:p w:rsidR="003B5B31" w:rsidRDefault="00F06F85" w:rsidP="00F06F85">
      <w:pPr>
        <w:pStyle w:val="Normlnweb"/>
        <w:spacing w:before="0" w:beforeAutospacing="0" w:after="0" w:afterAutospacing="0"/>
        <w:rPr>
          <w:rFonts w:ascii="Arial" w:hAnsi="Arial" w:cs="Arial"/>
        </w:rPr>
      </w:pPr>
      <w:r w:rsidRPr="00F06F85">
        <w:rPr>
          <w:rFonts w:ascii="Arial" w:hAnsi="Arial" w:cs="Arial"/>
        </w:rPr>
        <w:t>já si stejně dám s</w:t>
      </w:r>
      <w:r w:rsidR="003B5B31">
        <w:rPr>
          <w:rFonts w:ascii="Arial" w:hAnsi="Arial" w:cs="Arial"/>
        </w:rPr>
        <w:t> </w:t>
      </w:r>
      <w:r w:rsidRPr="00F06F85">
        <w:rPr>
          <w:rFonts w:ascii="Arial" w:hAnsi="Arial" w:cs="Arial"/>
        </w:rPr>
        <w:t>tátou</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panáka.</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 </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Večer zdaleka nekončí,</w:t>
      </w:r>
    </w:p>
    <w:p w:rsidR="00F06F85" w:rsidRPr="00F06F85" w:rsidRDefault="00F06F85" w:rsidP="00F06F85">
      <w:pPr>
        <w:pStyle w:val="Normlnweb"/>
        <w:spacing w:before="0" w:beforeAutospacing="0" w:after="0" w:afterAutospacing="0"/>
        <w:rPr>
          <w:rFonts w:ascii="Arial" w:hAnsi="Arial" w:cs="Arial"/>
        </w:rPr>
      </w:pPr>
      <w:r w:rsidRPr="00F06F85">
        <w:rPr>
          <w:rFonts w:ascii="Arial" w:hAnsi="Arial" w:cs="Arial"/>
        </w:rPr>
        <w:t>bereme bundy, čepice sv</w:t>
      </w:r>
      <w:r w:rsidRPr="00F06F85">
        <w:rPr>
          <w:rFonts w:ascii="Arial" w:hAnsi="Arial" w:cs="Arial"/>
        </w:rPr>
        <w:t>á</w:t>
      </w:r>
      <w:r w:rsidRPr="00F06F85">
        <w:rPr>
          <w:rFonts w:ascii="Arial" w:hAnsi="Arial" w:cs="Arial"/>
        </w:rPr>
        <w:t>teční,</w:t>
      </w:r>
    </w:p>
    <w:p w:rsidR="00F06F85" w:rsidRDefault="00F06F85" w:rsidP="00445354">
      <w:pPr>
        <w:pStyle w:val="Normlnweb"/>
        <w:spacing w:before="0" w:beforeAutospacing="0" w:after="0" w:afterAutospacing="0"/>
        <w:rPr>
          <w:b/>
          <w:sz w:val="28"/>
          <w:szCs w:val="28"/>
        </w:rPr>
      </w:pPr>
      <w:r w:rsidRPr="00F06F85">
        <w:rPr>
          <w:rFonts w:ascii="Arial" w:hAnsi="Arial" w:cs="Arial"/>
        </w:rPr>
        <w:t>a těšíme se na půlnoční.</w:t>
      </w:r>
      <w:r>
        <w:rPr>
          <w:b/>
          <w:sz w:val="28"/>
          <w:szCs w:val="28"/>
        </w:rPr>
        <w:t xml:space="preserve"> </w:t>
      </w:r>
    </w:p>
    <w:p w:rsidR="00F06F85" w:rsidRDefault="00F06F85" w:rsidP="00693A59">
      <w:pPr>
        <w:rPr>
          <w:b/>
          <w:sz w:val="28"/>
          <w:szCs w:val="28"/>
        </w:rPr>
      </w:pPr>
    </w:p>
    <w:p w:rsidR="00445354" w:rsidRDefault="00445354" w:rsidP="00693A59">
      <w:pPr>
        <w:rPr>
          <w:b/>
          <w:sz w:val="28"/>
          <w:szCs w:val="28"/>
        </w:rPr>
        <w:sectPr w:rsidR="00445354" w:rsidSect="00445354">
          <w:type w:val="continuous"/>
          <w:pgSz w:w="8391" w:h="11907" w:code="11"/>
          <w:pgMar w:top="1134" w:right="851" w:bottom="1134" w:left="851" w:header="708" w:footer="708" w:gutter="0"/>
          <w:pgNumType w:start="1" w:chapStyle="1"/>
          <w:cols w:num="2" w:space="708"/>
          <w:titlePg/>
          <w:docGrid w:linePitch="360"/>
        </w:sectPr>
      </w:pPr>
    </w:p>
    <w:p w:rsidR="00F06F85" w:rsidRDefault="00F06F85" w:rsidP="00693A59">
      <w:pPr>
        <w:rPr>
          <w:b/>
          <w:sz w:val="28"/>
          <w:szCs w:val="28"/>
        </w:rPr>
      </w:pPr>
    </w:p>
    <w:p w:rsidR="00445354" w:rsidRPr="00445354" w:rsidRDefault="00445354" w:rsidP="00445354">
      <w:pPr>
        <w:pStyle w:val="Normlnweb"/>
        <w:spacing w:before="0" w:beforeAutospacing="0" w:after="0" w:afterAutospacing="0"/>
        <w:rPr>
          <w:rFonts w:ascii="Arial" w:hAnsi="Arial" w:cs="Arial"/>
        </w:rPr>
      </w:pPr>
      <w:r w:rsidRPr="00F06F85">
        <w:rPr>
          <w:i/>
          <w:sz w:val="18"/>
          <w:szCs w:val="18"/>
        </w:rPr>
        <w:t>zdroj: http://www.radekbasnicky.estranky.cz/clanky/basen-vanocni/cekani-na-jeziska.html</w:t>
      </w:r>
    </w:p>
    <w:p w:rsidR="00445354" w:rsidRDefault="00445354" w:rsidP="00445354">
      <w:pPr>
        <w:rPr>
          <w:b/>
          <w:sz w:val="28"/>
          <w:szCs w:val="28"/>
        </w:rPr>
      </w:pPr>
    </w:p>
    <w:p w:rsidR="00F06F85" w:rsidRDefault="00F06F85" w:rsidP="00693A59">
      <w:pPr>
        <w:rPr>
          <w:b/>
          <w:sz w:val="28"/>
          <w:szCs w:val="28"/>
        </w:rPr>
      </w:pPr>
    </w:p>
    <w:p w:rsidR="00F06F85" w:rsidRDefault="00F06F85" w:rsidP="00693A59">
      <w:pPr>
        <w:rPr>
          <w:b/>
          <w:sz w:val="28"/>
          <w:szCs w:val="28"/>
        </w:rPr>
      </w:pPr>
    </w:p>
    <w:p w:rsidR="00F06F85" w:rsidRDefault="00F06F85" w:rsidP="00693A59">
      <w:pPr>
        <w:rPr>
          <w:b/>
          <w:sz w:val="28"/>
          <w:szCs w:val="28"/>
        </w:rPr>
      </w:pPr>
    </w:p>
    <w:p w:rsidR="00F06F85" w:rsidRDefault="00F06F85" w:rsidP="00693A59">
      <w:pPr>
        <w:rPr>
          <w:b/>
          <w:sz w:val="28"/>
          <w:szCs w:val="28"/>
        </w:rPr>
      </w:pPr>
    </w:p>
    <w:p w:rsidR="00F06F85" w:rsidRDefault="00F06F85" w:rsidP="00693A59">
      <w:pPr>
        <w:rPr>
          <w:b/>
          <w:sz w:val="28"/>
          <w:szCs w:val="28"/>
        </w:rPr>
      </w:pPr>
    </w:p>
    <w:p w:rsidR="00F06F85" w:rsidRDefault="0077358E" w:rsidP="00693A59">
      <w:pPr>
        <w:rPr>
          <w:b/>
          <w:sz w:val="28"/>
          <w:szCs w:val="28"/>
        </w:rPr>
      </w:pPr>
      <w:r>
        <w:rPr>
          <w:b/>
          <w:noProof/>
          <w:sz w:val="28"/>
          <w:szCs w:val="28"/>
          <w:lang w:eastAsia="cs-CZ"/>
        </w:rPr>
        <w:drawing>
          <wp:anchor distT="0" distB="0" distL="114300" distR="114300" simplePos="0" relativeHeight="251966464" behindDoc="1" locked="0" layoutInCell="1" allowOverlap="1">
            <wp:simplePos x="0" y="0"/>
            <wp:positionH relativeFrom="column">
              <wp:posOffset>-121285</wp:posOffset>
            </wp:positionH>
            <wp:positionV relativeFrom="paragraph">
              <wp:posOffset>85725</wp:posOffset>
            </wp:positionV>
            <wp:extent cx="4562475" cy="3430270"/>
            <wp:effectExtent l="0" t="571500" r="0" b="551180"/>
            <wp:wrapTight wrapText="bothSides">
              <wp:wrapPolygon edited="0">
                <wp:start x="-26" y="21686"/>
                <wp:lineTo x="21529" y="21686"/>
                <wp:lineTo x="21529" y="-26"/>
                <wp:lineTo x="-26" y="-26"/>
                <wp:lineTo x="-26" y="21686"/>
              </wp:wrapPolygon>
            </wp:wrapTight>
            <wp:docPr id="2" name="obrázek 1" descr="C:\Users\CZECHPOINT\Pictures\2018\100 let republiky\DSCN4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ZECHPOINT\Pictures\2018\100 let republiky\DSCN4278.JPG"/>
                    <pic:cNvPicPr>
                      <a:picLocks noChangeAspect="1" noChangeArrowheads="1"/>
                    </pic:cNvPicPr>
                  </pic:nvPicPr>
                  <pic:blipFill>
                    <a:blip r:embed="rId61" cstate="print"/>
                    <a:srcRect/>
                    <a:stretch>
                      <a:fillRect/>
                    </a:stretch>
                  </pic:blipFill>
                  <pic:spPr bwMode="auto">
                    <a:xfrm rot="5400000">
                      <a:off x="0" y="0"/>
                      <a:ext cx="4562475" cy="3430270"/>
                    </a:xfrm>
                    <a:prstGeom prst="rect">
                      <a:avLst/>
                    </a:prstGeom>
                    <a:noFill/>
                    <a:ln w="9525">
                      <a:noFill/>
                      <a:miter lim="800000"/>
                      <a:headEnd/>
                      <a:tailEnd/>
                    </a:ln>
                  </pic:spPr>
                </pic:pic>
              </a:graphicData>
            </a:graphic>
          </wp:anchor>
        </w:drawing>
      </w:r>
    </w:p>
    <w:p w:rsidR="00F06F85" w:rsidRDefault="00F06F85" w:rsidP="00693A59">
      <w:pPr>
        <w:rPr>
          <w:b/>
          <w:sz w:val="28"/>
          <w:szCs w:val="28"/>
        </w:rPr>
      </w:pPr>
    </w:p>
    <w:p w:rsidR="00F06F85" w:rsidRPr="002033C4" w:rsidRDefault="00F06F85" w:rsidP="00693A59">
      <w:pPr>
        <w:sectPr w:rsidR="00F06F85" w:rsidRPr="002033C4" w:rsidSect="00445354">
          <w:type w:val="continuous"/>
          <w:pgSz w:w="8391" w:h="11907" w:code="11"/>
          <w:pgMar w:top="1134" w:right="851" w:bottom="1134" w:left="851" w:header="708" w:footer="708" w:gutter="0"/>
          <w:pgNumType w:start="1" w:chapStyle="1"/>
          <w:cols w:space="708"/>
          <w:titlePg/>
          <w:docGrid w:linePitch="360"/>
        </w:sectPr>
      </w:pPr>
    </w:p>
    <w:p w:rsidR="00BF1488" w:rsidRPr="002033C4" w:rsidRDefault="00BF1488" w:rsidP="00463B84">
      <w:pPr>
        <w:shd w:val="clear" w:color="auto" w:fill="FFFFFF"/>
        <w:suppressAutoHyphens w:val="0"/>
        <w:rPr>
          <w:bCs/>
          <w:lang w:eastAsia="cs-CZ"/>
        </w:rPr>
      </w:pPr>
    </w:p>
    <w:p w:rsidR="00BF1488" w:rsidRDefault="00773EFD" w:rsidP="0077358E">
      <w:pPr>
        <w:shd w:val="clear" w:color="auto" w:fill="FFFFFF"/>
        <w:suppressAutoHyphens w:val="0"/>
        <w:jc w:val="center"/>
        <w:rPr>
          <w:bCs/>
          <w:lang w:eastAsia="cs-CZ"/>
        </w:rPr>
        <w:sectPr w:rsidR="00BF1488">
          <w:type w:val="continuous"/>
          <w:pgSz w:w="8391" w:h="11907" w:code="11"/>
          <w:pgMar w:top="1134" w:right="851" w:bottom="1134" w:left="851" w:header="708" w:footer="708" w:gutter="0"/>
          <w:pgNumType w:start="1" w:chapStyle="1"/>
          <w:cols w:num="2" w:space="708"/>
          <w:titlePg/>
          <w:docGrid w:linePitch="360"/>
        </w:sectPr>
      </w:pPr>
      <w:r w:rsidRPr="002033C4">
        <w:rPr>
          <w:bCs/>
          <w:lang w:eastAsia="cs-CZ"/>
        </w:rPr>
        <w:lastRenderedPageBreak/>
        <w:t>.</w:t>
      </w:r>
    </w:p>
    <w:p w:rsidR="00BF1488" w:rsidRDefault="00BF1488">
      <w:pPr>
        <w:spacing w:line="360" w:lineRule="auto"/>
      </w:pPr>
    </w:p>
    <w:p w:rsidR="00BF1488" w:rsidRDefault="00BF1488">
      <w:pPr>
        <w:jc w:val="center"/>
        <w:rPr>
          <w:b/>
          <w:i/>
        </w:rPr>
      </w:pPr>
    </w:p>
    <w:p w:rsidR="00BF1488" w:rsidRDefault="00BF1488">
      <w:pPr>
        <w:jc w:val="center"/>
        <w:rPr>
          <w:b/>
          <w:i/>
        </w:rPr>
      </w:pPr>
    </w:p>
    <w:p w:rsidR="00BF1488" w:rsidRDefault="00BF1488">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pPr>
        <w:jc w:val="center"/>
        <w:rPr>
          <w:b/>
          <w:i/>
        </w:rPr>
      </w:pPr>
    </w:p>
    <w:p w:rsidR="00301A6E" w:rsidRDefault="00301A6E" w:rsidP="0077358E">
      <w:pPr>
        <w:rPr>
          <w:b/>
          <w:i/>
        </w:rPr>
      </w:pPr>
    </w:p>
    <w:p w:rsidR="00BF1488" w:rsidRDefault="00773EFD">
      <w:pPr>
        <w:jc w:val="center"/>
        <w:rPr>
          <w:b/>
          <w:i/>
        </w:rPr>
      </w:pPr>
      <w:r>
        <w:rPr>
          <w:b/>
          <w:i/>
        </w:rPr>
        <w:t>Náklad 160 výtisků</w:t>
      </w:r>
    </w:p>
    <w:p w:rsidR="00BF1488" w:rsidRDefault="00BF1488">
      <w:pPr>
        <w:jc w:val="center"/>
      </w:pPr>
    </w:p>
    <w:p w:rsidR="00BF1488" w:rsidRDefault="00BD26BF">
      <w:pPr>
        <w:jc w:val="center"/>
      </w:pPr>
      <w:hyperlink r:id="rId62" w:history="1">
        <w:r w:rsidR="00773EFD">
          <w:rPr>
            <w:rStyle w:val="Hypertextovodkaz"/>
            <w:rFonts w:eastAsiaTheme="majorEastAsia"/>
          </w:rPr>
          <w:t>www.obec-blatnice.cz</w:t>
        </w:r>
      </w:hyperlink>
    </w:p>
    <w:p w:rsidR="00BF1488" w:rsidRDefault="00BF1488"/>
    <w:p w:rsidR="00BF1488" w:rsidRPr="00463B84" w:rsidRDefault="00BF1488" w:rsidP="00463B84">
      <w:pPr>
        <w:jc w:val="center"/>
        <w:rPr>
          <w:b/>
          <w:i/>
        </w:rPr>
      </w:pPr>
    </w:p>
    <w:sectPr w:rsidR="00BF1488" w:rsidRPr="00463B84" w:rsidSect="00BF1488">
      <w:type w:val="continuous"/>
      <w:pgSz w:w="8391" w:h="11907" w:code="11"/>
      <w:pgMar w:top="1134" w:right="851" w:bottom="1134" w:left="851" w:header="708" w:footer="708"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4D5" w:rsidRDefault="00B854D5">
      <w:r>
        <w:separator/>
      </w:r>
    </w:p>
  </w:endnote>
  <w:endnote w:type="continuationSeparator" w:id="0">
    <w:p w:rsidR="00B854D5" w:rsidRDefault="00B854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940" w:rsidRDefault="00752940">
    <w:pPr>
      <w:pStyle w:val="Zpat"/>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4D5" w:rsidRDefault="00B854D5">
      <w:r>
        <w:separator/>
      </w:r>
    </w:p>
  </w:footnote>
  <w:footnote w:type="continuationSeparator" w:id="0">
    <w:p w:rsidR="00B854D5" w:rsidRDefault="00B854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82C0A"/>
    <w:multiLevelType w:val="hybridMultilevel"/>
    <w:tmpl w:val="15047B4C"/>
    <w:lvl w:ilvl="0" w:tplc="8AA43940">
      <w:numFmt w:val="bullet"/>
      <w:lvlText w:val="-"/>
      <w:lvlJc w:val="left"/>
      <w:pPr>
        <w:tabs>
          <w:tab w:val="num" w:pos="720"/>
        </w:tabs>
        <w:ind w:left="720" w:hanging="360"/>
      </w:pPr>
      <w:rPr>
        <w:rFonts w:ascii="Times New Roman" w:eastAsia="Times New Roman" w:hAnsi="Times New Roman" w:cs="Times New Roman"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3AAF100D"/>
    <w:multiLevelType w:val="hybridMultilevel"/>
    <w:tmpl w:val="E6D61F64"/>
    <w:lvl w:ilvl="0" w:tplc="D9F04BA6">
      <w:numFmt w:val="bullet"/>
      <w:lvlText w:val="-"/>
      <w:lvlJc w:val="left"/>
      <w:pPr>
        <w:ind w:left="360" w:hanging="360"/>
      </w:pPr>
      <w:rPr>
        <w:rFonts w:ascii="Calibri" w:eastAsiaTheme="minorHAnsi" w:hAnsi="Calibri" w:cstheme="minorBidi"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2">
    <w:nsid w:val="3DA46EB3"/>
    <w:multiLevelType w:val="hybridMultilevel"/>
    <w:tmpl w:val="DE120224"/>
    <w:lvl w:ilvl="0" w:tplc="DA20ABC2">
      <w:start w:val="1"/>
      <w:numFmt w:val="decimal"/>
      <w:lvlText w:val="%1."/>
      <w:lvlJc w:val="left"/>
      <w:pPr>
        <w:ind w:left="720" w:hanging="360"/>
      </w:pPr>
      <w:rPr>
        <w:rFonts w:hint="default"/>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8A829FD"/>
    <w:multiLevelType w:val="hybridMultilevel"/>
    <w:tmpl w:val="7F9AAAD6"/>
    <w:lvl w:ilvl="0" w:tplc="9698E1F2">
      <w:start w:val="3"/>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4">
    <w:nsid w:val="5D7F1296"/>
    <w:multiLevelType w:val="hybridMultilevel"/>
    <w:tmpl w:val="6F1E67C4"/>
    <w:lvl w:ilvl="0" w:tplc="B29EE34C">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nsid w:val="67BF5BF3"/>
    <w:multiLevelType w:val="hybridMultilevel"/>
    <w:tmpl w:val="033EDDD0"/>
    <w:lvl w:ilvl="0" w:tplc="04050003">
      <w:start w:val="1"/>
      <w:numFmt w:val="bullet"/>
      <w:lvlText w:val="o"/>
      <w:lvlJc w:val="left"/>
      <w:pPr>
        <w:ind w:left="1004" w:hanging="360"/>
      </w:pPr>
      <w:rPr>
        <w:rFonts w:ascii="Courier New" w:hAnsi="Courier New" w:cs="Courier New"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
    <w:nsid w:val="6C443A28"/>
    <w:multiLevelType w:val="hybridMultilevel"/>
    <w:tmpl w:val="9AE0EEFE"/>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nsid w:val="6CCA3E90"/>
    <w:multiLevelType w:val="multilevel"/>
    <w:tmpl w:val="C41AD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87509D"/>
    <w:multiLevelType w:val="hybridMultilevel"/>
    <w:tmpl w:val="B5B0AFA8"/>
    <w:lvl w:ilvl="0" w:tplc="B29EE34C">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
    <w:nsid w:val="7BBF1B18"/>
    <w:multiLevelType w:val="hybridMultilevel"/>
    <w:tmpl w:val="D58E40F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7F2F7A2B"/>
    <w:multiLevelType w:val="hybridMultilevel"/>
    <w:tmpl w:val="70946FB6"/>
    <w:lvl w:ilvl="0" w:tplc="22E89270">
      <w:numFmt w:val="bullet"/>
      <w:lvlText w:val="-"/>
      <w:lvlJc w:val="left"/>
      <w:pPr>
        <w:ind w:left="720" w:hanging="360"/>
      </w:pPr>
      <w:rPr>
        <w:rFonts w:ascii="Calibri" w:eastAsiaTheme="minorHAnsi" w:hAnsi="Calibri"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2"/>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170"/>
  <w:doNotHyphenateCaps/>
  <w:characterSpacingControl w:val="doNotCompress"/>
  <w:footnotePr>
    <w:footnote w:id="-1"/>
    <w:footnote w:id="0"/>
  </w:footnotePr>
  <w:endnotePr>
    <w:endnote w:id="-1"/>
    <w:endnote w:id="0"/>
  </w:endnotePr>
  <w:compat/>
  <w:rsids>
    <w:rsidRoot w:val="00BF1488"/>
    <w:rsid w:val="0000127A"/>
    <w:rsid w:val="00011E2D"/>
    <w:rsid w:val="00013468"/>
    <w:rsid w:val="00032CDA"/>
    <w:rsid w:val="00036F69"/>
    <w:rsid w:val="00045368"/>
    <w:rsid w:val="00082900"/>
    <w:rsid w:val="000B591F"/>
    <w:rsid w:val="000C46BC"/>
    <w:rsid w:val="000D70D5"/>
    <w:rsid w:val="00117DD5"/>
    <w:rsid w:val="00121ABE"/>
    <w:rsid w:val="001227B5"/>
    <w:rsid w:val="00124DE0"/>
    <w:rsid w:val="001467F2"/>
    <w:rsid w:val="0016606C"/>
    <w:rsid w:val="00176242"/>
    <w:rsid w:val="00187BDC"/>
    <w:rsid w:val="00192B70"/>
    <w:rsid w:val="001C160E"/>
    <w:rsid w:val="001D7F84"/>
    <w:rsid w:val="001E45D4"/>
    <w:rsid w:val="001F01D3"/>
    <w:rsid w:val="001F569F"/>
    <w:rsid w:val="002033C4"/>
    <w:rsid w:val="00221223"/>
    <w:rsid w:val="0022627E"/>
    <w:rsid w:val="00233CA6"/>
    <w:rsid w:val="00260FAD"/>
    <w:rsid w:val="002C61A2"/>
    <w:rsid w:val="002E2D93"/>
    <w:rsid w:val="00301A6E"/>
    <w:rsid w:val="00302F2E"/>
    <w:rsid w:val="00313B58"/>
    <w:rsid w:val="00330E56"/>
    <w:rsid w:val="003316F1"/>
    <w:rsid w:val="003430D8"/>
    <w:rsid w:val="003501F9"/>
    <w:rsid w:val="00354FE2"/>
    <w:rsid w:val="00355E80"/>
    <w:rsid w:val="0036022C"/>
    <w:rsid w:val="003713DC"/>
    <w:rsid w:val="00380964"/>
    <w:rsid w:val="00387ECF"/>
    <w:rsid w:val="00397772"/>
    <w:rsid w:val="003B0B64"/>
    <w:rsid w:val="003B5B31"/>
    <w:rsid w:val="003C0B90"/>
    <w:rsid w:val="003D723C"/>
    <w:rsid w:val="003E3A93"/>
    <w:rsid w:val="003E555B"/>
    <w:rsid w:val="00416F07"/>
    <w:rsid w:val="00424FB3"/>
    <w:rsid w:val="00445354"/>
    <w:rsid w:val="00452A91"/>
    <w:rsid w:val="00463B84"/>
    <w:rsid w:val="004820A6"/>
    <w:rsid w:val="004909BA"/>
    <w:rsid w:val="004A4994"/>
    <w:rsid w:val="004B3EBA"/>
    <w:rsid w:val="004E7E07"/>
    <w:rsid w:val="004F47FD"/>
    <w:rsid w:val="00527BBB"/>
    <w:rsid w:val="005579CD"/>
    <w:rsid w:val="00564667"/>
    <w:rsid w:val="005C7220"/>
    <w:rsid w:val="005D37C0"/>
    <w:rsid w:val="005D4F8A"/>
    <w:rsid w:val="005E1310"/>
    <w:rsid w:val="006114E9"/>
    <w:rsid w:val="006239CA"/>
    <w:rsid w:val="00635C45"/>
    <w:rsid w:val="00663AB7"/>
    <w:rsid w:val="00673F7A"/>
    <w:rsid w:val="006835BB"/>
    <w:rsid w:val="0069038F"/>
    <w:rsid w:val="00693A59"/>
    <w:rsid w:val="00693E76"/>
    <w:rsid w:val="006A1022"/>
    <w:rsid w:val="006B0778"/>
    <w:rsid w:val="006B3C1D"/>
    <w:rsid w:val="006C212F"/>
    <w:rsid w:val="006C21A0"/>
    <w:rsid w:val="006F6812"/>
    <w:rsid w:val="007219E4"/>
    <w:rsid w:val="00741D73"/>
    <w:rsid w:val="00742A7B"/>
    <w:rsid w:val="00752940"/>
    <w:rsid w:val="007541DC"/>
    <w:rsid w:val="0076154B"/>
    <w:rsid w:val="00763DF7"/>
    <w:rsid w:val="0077358E"/>
    <w:rsid w:val="00773EFD"/>
    <w:rsid w:val="00777128"/>
    <w:rsid w:val="007849D4"/>
    <w:rsid w:val="007A54EC"/>
    <w:rsid w:val="007A5FED"/>
    <w:rsid w:val="007C560B"/>
    <w:rsid w:val="007D311D"/>
    <w:rsid w:val="007F2F16"/>
    <w:rsid w:val="0080388B"/>
    <w:rsid w:val="0080681F"/>
    <w:rsid w:val="0082477F"/>
    <w:rsid w:val="00853FC9"/>
    <w:rsid w:val="00856CC5"/>
    <w:rsid w:val="00861F16"/>
    <w:rsid w:val="0088572C"/>
    <w:rsid w:val="008A08C8"/>
    <w:rsid w:val="008B38E4"/>
    <w:rsid w:val="008D0550"/>
    <w:rsid w:val="008F4959"/>
    <w:rsid w:val="00904291"/>
    <w:rsid w:val="009239E4"/>
    <w:rsid w:val="0092548A"/>
    <w:rsid w:val="009416ED"/>
    <w:rsid w:val="0094361A"/>
    <w:rsid w:val="009438DB"/>
    <w:rsid w:val="00945985"/>
    <w:rsid w:val="00946CFB"/>
    <w:rsid w:val="00957828"/>
    <w:rsid w:val="009637F2"/>
    <w:rsid w:val="00973704"/>
    <w:rsid w:val="009A0F48"/>
    <w:rsid w:val="009A7432"/>
    <w:rsid w:val="009B5674"/>
    <w:rsid w:val="009C0744"/>
    <w:rsid w:val="009E1477"/>
    <w:rsid w:val="00A10E71"/>
    <w:rsid w:val="00A25503"/>
    <w:rsid w:val="00A40DFF"/>
    <w:rsid w:val="00A40F40"/>
    <w:rsid w:val="00A44128"/>
    <w:rsid w:val="00A60CF5"/>
    <w:rsid w:val="00A71D14"/>
    <w:rsid w:val="00A80043"/>
    <w:rsid w:val="00A90F53"/>
    <w:rsid w:val="00A92739"/>
    <w:rsid w:val="00AB3DF0"/>
    <w:rsid w:val="00AB4093"/>
    <w:rsid w:val="00B032C1"/>
    <w:rsid w:val="00B1777E"/>
    <w:rsid w:val="00B22B89"/>
    <w:rsid w:val="00B242C2"/>
    <w:rsid w:val="00B63286"/>
    <w:rsid w:val="00B6508D"/>
    <w:rsid w:val="00B854D5"/>
    <w:rsid w:val="00B85BCC"/>
    <w:rsid w:val="00B932BA"/>
    <w:rsid w:val="00BA36AD"/>
    <w:rsid w:val="00BA51DD"/>
    <w:rsid w:val="00BA5945"/>
    <w:rsid w:val="00BD02E7"/>
    <w:rsid w:val="00BD26BF"/>
    <w:rsid w:val="00BF1488"/>
    <w:rsid w:val="00C02B51"/>
    <w:rsid w:val="00C07ECF"/>
    <w:rsid w:val="00C218F8"/>
    <w:rsid w:val="00C41247"/>
    <w:rsid w:val="00C42C41"/>
    <w:rsid w:val="00C465EF"/>
    <w:rsid w:val="00C74CC1"/>
    <w:rsid w:val="00C83C70"/>
    <w:rsid w:val="00C935E6"/>
    <w:rsid w:val="00CA22BF"/>
    <w:rsid w:val="00CB2F2D"/>
    <w:rsid w:val="00CB4E49"/>
    <w:rsid w:val="00CB612F"/>
    <w:rsid w:val="00CC3DD5"/>
    <w:rsid w:val="00CD3047"/>
    <w:rsid w:val="00CE064E"/>
    <w:rsid w:val="00D01C20"/>
    <w:rsid w:val="00D042D9"/>
    <w:rsid w:val="00D274ED"/>
    <w:rsid w:val="00D27751"/>
    <w:rsid w:val="00D33FB9"/>
    <w:rsid w:val="00D92CEA"/>
    <w:rsid w:val="00DA4349"/>
    <w:rsid w:val="00DB3253"/>
    <w:rsid w:val="00DB34D7"/>
    <w:rsid w:val="00DC42BD"/>
    <w:rsid w:val="00DE5EC0"/>
    <w:rsid w:val="00DE7352"/>
    <w:rsid w:val="00DF7C1D"/>
    <w:rsid w:val="00E01322"/>
    <w:rsid w:val="00E42670"/>
    <w:rsid w:val="00E438C5"/>
    <w:rsid w:val="00E44163"/>
    <w:rsid w:val="00E761DE"/>
    <w:rsid w:val="00E809C4"/>
    <w:rsid w:val="00E90BB4"/>
    <w:rsid w:val="00EB6A12"/>
    <w:rsid w:val="00EC445A"/>
    <w:rsid w:val="00ED0EB9"/>
    <w:rsid w:val="00F02CA2"/>
    <w:rsid w:val="00F06F85"/>
    <w:rsid w:val="00F57038"/>
    <w:rsid w:val="00F80350"/>
    <w:rsid w:val="00FA5E6C"/>
    <w:rsid w:val="00FB658B"/>
    <w:rsid w:val="00FB6DC0"/>
    <w:rsid w:val="00FC0042"/>
    <w:rsid w:val="00FE11C1"/>
    <w:rsid w:val="00FF045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cs-CZ" w:eastAsia="cs-CZ"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F1488"/>
    <w:pPr>
      <w:suppressAutoHyphens/>
      <w:autoSpaceDN/>
      <w:spacing w:after="0" w:line="240" w:lineRule="auto"/>
      <w:textAlignment w:val="auto"/>
    </w:pPr>
    <w:rPr>
      <w:rFonts w:ascii="Arial" w:hAnsi="Arial" w:cs="Arial"/>
      <w:sz w:val="24"/>
      <w:szCs w:val="24"/>
      <w:lang w:eastAsia="ar-SA"/>
    </w:rPr>
  </w:style>
  <w:style w:type="paragraph" w:styleId="Nadpis1">
    <w:name w:val="heading 1"/>
    <w:basedOn w:val="Normln"/>
    <w:link w:val="Nadpis1Char"/>
    <w:uiPriority w:val="9"/>
    <w:qFormat/>
    <w:rsid w:val="00BF1488"/>
    <w:pPr>
      <w:suppressAutoHyphens w:val="0"/>
      <w:spacing w:before="100" w:beforeAutospacing="1" w:after="100" w:afterAutospacing="1"/>
      <w:outlineLvl w:val="0"/>
    </w:pPr>
    <w:rPr>
      <w:rFonts w:ascii="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BF14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qFormat/>
    <w:rsid w:val="00BF1488"/>
    <w:pPr>
      <w:suppressAutoHyphens w:val="0"/>
      <w:spacing w:before="100" w:beforeAutospacing="1" w:after="100" w:afterAutospacing="1"/>
      <w:outlineLvl w:val="2"/>
    </w:pPr>
    <w:rPr>
      <w:rFonts w:ascii="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F1488"/>
    <w:rPr>
      <w:rFonts w:ascii="Times New Roman" w:hAnsi="Times New Roman"/>
      <w:b/>
      <w:bCs/>
      <w:kern w:val="36"/>
      <w:sz w:val="48"/>
      <w:szCs w:val="48"/>
    </w:rPr>
  </w:style>
  <w:style w:type="character" w:customStyle="1" w:styleId="Nadpis2Char">
    <w:name w:val="Nadpis 2 Char"/>
    <w:basedOn w:val="Standardnpsmoodstavce"/>
    <w:link w:val="Nadpis2"/>
    <w:uiPriority w:val="9"/>
    <w:rsid w:val="00BF1488"/>
    <w:rPr>
      <w:rFonts w:asciiTheme="majorHAnsi" w:eastAsiaTheme="majorEastAsia" w:hAnsiTheme="majorHAnsi" w:cstheme="majorBidi"/>
      <w:b/>
      <w:bCs/>
      <w:color w:val="4F81BD" w:themeColor="accent1"/>
      <w:sz w:val="26"/>
      <w:szCs w:val="26"/>
      <w:lang w:eastAsia="ar-SA"/>
    </w:rPr>
  </w:style>
  <w:style w:type="character" w:customStyle="1" w:styleId="Nadpis3Char">
    <w:name w:val="Nadpis 3 Char"/>
    <w:basedOn w:val="Standardnpsmoodstavce"/>
    <w:link w:val="Nadpis3"/>
    <w:uiPriority w:val="9"/>
    <w:rsid w:val="00BF1488"/>
    <w:rPr>
      <w:rFonts w:ascii="Times New Roman" w:hAnsi="Times New Roman"/>
      <w:b/>
      <w:bCs/>
      <w:sz w:val="27"/>
      <w:szCs w:val="27"/>
    </w:rPr>
  </w:style>
  <w:style w:type="paragraph" w:styleId="Odstavecseseznamem">
    <w:name w:val="List Paragraph"/>
    <w:basedOn w:val="Normln"/>
    <w:uiPriority w:val="34"/>
    <w:qFormat/>
    <w:rsid w:val="00BF1488"/>
    <w:pPr>
      <w:suppressAutoHyphens w:val="0"/>
      <w:ind w:left="720"/>
      <w:contextualSpacing/>
    </w:pPr>
    <w:rPr>
      <w:rFonts w:ascii="Times New Roman" w:hAnsi="Times New Roman" w:cs="Times New Roman"/>
      <w:lang w:eastAsia="cs-CZ"/>
    </w:rPr>
  </w:style>
  <w:style w:type="character" w:styleId="Hypertextovodkaz">
    <w:name w:val="Hyperlink"/>
    <w:basedOn w:val="Standardnpsmoodstavce"/>
    <w:unhideWhenUsed/>
    <w:rsid w:val="00BF1488"/>
    <w:rPr>
      <w:color w:val="0000FF"/>
      <w:u w:val="single"/>
    </w:rPr>
  </w:style>
  <w:style w:type="paragraph" w:styleId="Textbubliny">
    <w:name w:val="Balloon Text"/>
    <w:basedOn w:val="Normln"/>
    <w:link w:val="TextbublinyChar"/>
    <w:uiPriority w:val="99"/>
    <w:semiHidden/>
    <w:unhideWhenUsed/>
    <w:rsid w:val="00BF1488"/>
    <w:rPr>
      <w:rFonts w:ascii="Tahoma" w:hAnsi="Tahoma" w:cs="Tahoma"/>
      <w:sz w:val="16"/>
      <w:szCs w:val="16"/>
    </w:rPr>
  </w:style>
  <w:style w:type="character" w:customStyle="1" w:styleId="TextbublinyChar">
    <w:name w:val="Text bubliny Char"/>
    <w:basedOn w:val="Standardnpsmoodstavce"/>
    <w:link w:val="Textbubliny"/>
    <w:uiPriority w:val="99"/>
    <w:semiHidden/>
    <w:rsid w:val="00BF1488"/>
    <w:rPr>
      <w:rFonts w:ascii="Tahoma" w:hAnsi="Tahoma" w:cs="Tahoma"/>
      <w:sz w:val="16"/>
      <w:szCs w:val="16"/>
      <w:lang w:eastAsia="ar-SA"/>
    </w:rPr>
  </w:style>
  <w:style w:type="paragraph" w:styleId="Zhlav">
    <w:name w:val="header"/>
    <w:basedOn w:val="Normln"/>
    <w:link w:val="ZhlavChar"/>
    <w:uiPriority w:val="99"/>
    <w:semiHidden/>
    <w:unhideWhenUsed/>
    <w:rsid w:val="00BF1488"/>
    <w:pPr>
      <w:tabs>
        <w:tab w:val="center" w:pos="4536"/>
        <w:tab w:val="right" w:pos="9072"/>
      </w:tabs>
    </w:pPr>
  </w:style>
  <w:style w:type="character" w:customStyle="1" w:styleId="ZhlavChar">
    <w:name w:val="Záhlaví Char"/>
    <w:basedOn w:val="Standardnpsmoodstavce"/>
    <w:link w:val="Zhlav"/>
    <w:uiPriority w:val="99"/>
    <w:semiHidden/>
    <w:rsid w:val="00BF1488"/>
    <w:rPr>
      <w:rFonts w:ascii="Arial" w:hAnsi="Arial" w:cs="Arial"/>
      <w:sz w:val="24"/>
      <w:szCs w:val="24"/>
      <w:lang w:eastAsia="ar-SA"/>
    </w:rPr>
  </w:style>
  <w:style w:type="paragraph" w:styleId="Zpat">
    <w:name w:val="footer"/>
    <w:basedOn w:val="Normln"/>
    <w:link w:val="ZpatChar"/>
    <w:uiPriority w:val="99"/>
    <w:unhideWhenUsed/>
    <w:rsid w:val="00BF1488"/>
    <w:pPr>
      <w:tabs>
        <w:tab w:val="center" w:pos="4536"/>
        <w:tab w:val="right" w:pos="9072"/>
      </w:tabs>
    </w:pPr>
  </w:style>
  <w:style w:type="character" w:customStyle="1" w:styleId="ZpatChar">
    <w:name w:val="Zápatí Char"/>
    <w:basedOn w:val="Standardnpsmoodstavce"/>
    <w:link w:val="Zpat"/>
    <w:uiPriority w:val="99"/>
    <w:rsid w:val="00BF1488"/>
    <w:rPr>
      <w:rFonts w:ascii="Arial" w:hAnsi="Arial" w:cs="Arial"/>
      <w:sz w:val="24"/>
      <w:szCs w:val="24"/>
      <w:lang w:eastAsia="ar-SA"/>
    </w:rPr>
  </w:style>
  <w:style w:type="paragraph" w:styleId="Normlnweb">
    <w:name w:val="Normal (Web)"/>
    <w:basedOn w:val="Normln"/>
    <w:uiPriority w:val="99"/>
    <w:unhideWhenUsed/>
    <w:rsid w:val="00BF1488"/>
    <w:pPr>
      <w:suppressAutoHyphens w:val="0"/>
      <w:spacing w:before="100" w:beforeAutospacing="1" w:after="100" w:afterAutospacing="1"/>
    </w:pPr>
    <w:rPr>
      <w:rFonts w:ascii="Times New Roman" w:hAnsi="Times New Roman" w:cs="Times New Roman"/>
      <w:lang w:eastAsia="cs-CZ"/>
    </w:rPr>
  </w:style>
  <w:style w:type="character" w:styleId="Siln">
    <w:name w:val="Strong"/>
    <w:basedOn w:val="Standardnpsmoodstavce"/>
    <w:uiPriority w:val="22"/>
    <w:qFormat/>
    <w:rsid w:val="00BF1488"/>
    <w:rPr>
      <w:b/>
      <w:bCs/>
    </w:rPr>
  </w:style>
  <w:style w:type="paragraph" w:customStyle="1" w:styleId="info">
    <w:name w:val="info"/>
    <w:basedOn w:val="Normln"/>
    <w:rsid w:val="00BF1488"/>
    <w:pPr>
      <w:suppressAutoHyphens w:val="0"/>
      <w:spacing w:before="100" w:beforeAutospacing="1" w:after="100" w:afterAutospacing="1"/>
    </w:pPr>
    <w:rPr>
      <w:rFonts w:ascii="Times New Roman" w:hAnsi="Times New Roman" w:cs="Times New Roman"/>
      <w:lang w:eastAsia="cs-CZ"/>
    </w:rPr>
  </w:style>
  <w:style w:type="character" w:customStyle="1" w:styleId="tag">
    <w:name w:val="tag"/>
    <w:basedOn w:val="Standardnpsmoodstavce"/>
    <w:rsid w:val="00BF1488"/>
  </w:style>
  <w:style w:type="paragraph" w:customStyle="1" w:styleId="sum">
    <w:name w:val="sum"/>
    <w:basedOn w:val="Normln"/>
    <w:rsid w:val="00BF1488"/>
    <w:pPr>
      <w:suppressAutoHyphens w:val="0"/>
      <w:spacing w:before="100" w:beforeAutospacing="1" w:after="100" w:afterAutospacing="1"/>
    </w:pPr>
    <w:rPr>
      <w:rFonts w:ascii="Times New Roman" w:hAnsi="Times New Roman" w:cs="Times New Roman"/>
      <w:lang w:eastAsia="cs-CZ"/>
    </w:rPr>
  </w:style>
  <w:style w:type="character" w:customStyle="1" w:styleId="date">
    <w:name w:val="date"/>
    <w:basedOn w:val="Standardnpsmoodstavce"/>
    <w:rsid w:val="00BF1488"/>
  </w:style>
  <w:style w:type="paragraph" w:customStyle="1" w:styleId="prvni-odstavec1">
    <w:name w:val="prvni-odstavec1"/>
    <w:basedOn w:val="Normln"/>
    <w:rsid w:val="00BF1488"/>
    <w:pPr>
      <w:suppressAutoHyphens w:val="0"/>
      <w:spacing w:before="145" w:after="145"/>
      <w:ind w:left="145" w:right="145"/>
    </w:pPr>
    <w:rPr>
      <w:rFonts w:ascii="Times New Roman" w:hAnsi="Times New Roman" w:cs="Times New Roman"/>
      <w:b/>
      <w:bCs/>
      <w:lang w:eastAsia="cs-CZ"/>
    </w:rPr>
  </w:style>
  <w:style w:type="character" w:customStyle="1" w:styleId="autor1">
    <w:name w:val="autor1"/>
    <w:basedOn w:val="Standardnpsmoodstavce"/>
    <w:rsid w:val="00BF1488"/>
    <w:rPr>
      <w:color w:val="666666"/>
      <w:sz w:val="24"/>
      <w:szCs w:val="24"/>
    </w:rPr>
  </w:style>
  <w:style w:type="character" w:customStyle="1" w:styleId="title1">
    <w:name w:val="title1"/>
    <w:basedOn w:val="Standardnpsmoodstavce"/>
    <w:rsid w:val="00BF1488"/>
    <w:rPr>
      <w:rFonts w:ascii="Verdana" w:hAnsi="Verdana" w:hint="default"/>
      <w:b/>
      <w:bCs/>
      <w:strike w:val="0"/>
      <w:dstrike w:val="0"/>
      <w:color w:val="000099"/>
      <w:sz w:val="18"/>
      <w:szCs w:val="18"/>
      <w:u w:val="none"/>
      <w:effect w:val="none"/>
    </w:rPr>
  </w:style>
  <w:style w:type="character" w:customStyle="1" w:styleId="apple-style-span">
    <w:name w:val="apple-style-span"/>
    <w:basedOn w:val="Standardnpsmoodstavce"/>
    <w:rsid w:val="00BF1488"/>
  </w:style>
  <w:style w:type="paragraph" w:styleId="Titulek">
    <w:name w:val="caption"/>
    <w:basedOn w:val="Normln"/>
    <w:next w:val="Normln"/>
    <w:uiPriority w:val="35"/>
    <w:unhideWhenUsed/>
    <w:qFormat/>
    <w:rsid w:val="00BF1488"/>
    <w:pPr>
      <w:spacing w:after="200"/>
    </w:pPr>
    <w:rPr>
      <w:b/>
      <w:bCs/>
      <w:color w:val="4F81BD" w:themeColor="accent1"/>
      <w:sz w:val="18"/>
      <w:szCs w:val="18"/>
    </w:rPr>
  </w:style>
  <w:style w:type="paragraph" w:styleId="AdresaHTML">
    <w:name w:val="HTML Address"/>
    <w:basedOn w:val="Normln"/>
    <w:link w:val="AdresaHTMLChar"/>
    <w:uiPriority w:val="99"/>
    <w:semiHidden/>
    <w:unhideWhenUsed/>
    <w:rsid w:val="00BF1488"/>
    <w:pPr>
      <w:suppressAutoHyphens w:val="0"/>
    </w:pPr>
    <w:rPr>
      <w:rFonts w:ascii="Times New Roman" w:hAnsi="Times New Roman" w:cs="Times New Roman"/>
      <w:i/>
      <w:iCs/>
      <w:lang w:eastAsia="cs-CZ"/>
    </w:rPr>
  </w:style>
  <w:style w:type="character" w:customStyle="1" w:styleId="AdresaHTMLChar">
    <w:name w:val="Adresa HTML Char"/>
    <w:basedOn w:val="Standardnpsmoodstavce"/>
    <w:link w:val="AdresaHTML"/>
    <w:uiPriority w:val="99"/>
    <w:semiHidden/>
    <w:rsid w:val="00BF1488"/>
    <w:rPr>
      <w:rFonts w:ascii="Times New Roman" w:hAnsi="Times New Roman"/>
      <w:i/>
      <w:iCs/>
      <w:sz w:val="24"/>
      <w:szCs w:val="24"/>
    </w:rPr>
  </w:style>
  <w:style w:type="character" w:customStyle="1" w:styleId="apple-converted-space">
    <w:name w:val="apple-converted-space"/>
    <w:basedOn w:val="Standardnpsmoodstavce"/>
    <w:rsid w:val="00BF1488"/>
  </w:style>
  <w:style w:type="character" w:customStyle="1" w:styleId="styl21">
    <w:name w:val="styl21"/>
    <w:basedOn w:val="Standardnpsmoodstavce"/>
    <w:rsid w:val="00BF1488"/>
    <w:rPr>
      <w:color w:val="800000"/>
    </w:rPr>
  </w:style>
  <w:style w:type="character" w:customStyle="1" w:styleId="on">
    <w:name w:val="on"/>
    <w:basedOn w:val="Standardnpsmoodstavce"/>
    <w:rsid w:val="00BF1488"/>
  </w:style>
  <w:style w:type="paragraph" w:styleId="z-Zatekformule">
    <w:name w:val="HTML Top of Form"/>
    <w:basedOn w:val="Normln"/>
    <w:next w:val="Normln"/>
    <w:link w:val="z-ZatekformuleChar"/>
    <w:hidden/>
    <w:uiPriority w:val="99"/>
    <w:semiHidden/>
    <w:unhideWhenUsed/>
    <w:rsid w:val="00BF1488"/>
    <w:pPr>
      <w:pBdr>
        <w:bottom w:val="single" w:sz="6" w:space="1" w:color="auto"/>
      </w:pBdr>
      <w:suppressAutoHyphens w:val="0"/>
      <w:jc w:val="center"/>
    </w:pPr>
    <w:rPr>
      <w:vanish/>
      <w:sz w:val="16"/>
      <w:szCs w:val="16"/>
      <w:lang w:eastAsia="cs-CZ"/>
    </w:rPr>
  </w:style>
  <w:style w:type="character" w:customStyle="1" w:styleId="z-ZatekformuleChar">
    <w:name w:val="z-Začátek formuláře Char"/>
    <w:basedOn w:val="Standardnpsmoodstavce"/>
    <w:link w:val="z-Zatekformule"/>
    <w:uiPriority w:val="99"/>
    <w:semiHidden/>
    <w:rsid w:val="00BF1488"/>
    <w:rPr>
      <w:rFonts w:ascii="Arial" w:hAnsi="Arial" w:cs="Arial"/>
      <w:vanish/>
      <w:sz w:val="16"/>
      <w:szCs w:val="16"/>
    </w:rPr>
  </w:style>
  <w:style w:type="character" w:customStyle="1" w:styleId="average-rating">
    <w:name w:val="average-rating"/>
    <w:basedOn w:val="Standardnpsmoodstavce"/>
    <w:rsid w:val="00BF1488"/>
  </w:style>
  <w:style w:type="character" w:customStyle="1" w:styleId="total-votes">
    <w:name w:val="total-votes"/>
    <w:basedOn w:val="Standardnpsmoodstavce"/>
    <w:rsid w:val="00BF1488"/>
  </w:style>
  <w:style w:type="character" w:customStyle="1" w:styleId="user-rating">
    <w:name w:val="user-rating"/>
    <w:basedOn w:val="Standardnpsmoodstavce"/>
    <w:rsid w:val="00BF1488"/>
  </w:style>
  <w:style w:type="paragraph" w:styleId="z-Konecformule">
    <w:name w:val="HTML Bottom of Form"/>
    <w:basedOn w:val="Normln"/>
    <w:next w:val="Normln"/>
    <w:link w:val="z-KonecformuleChar"/>
    <w:hidden/>
    <w:uiPriority w:val="99"/>
    <w:semiHidden/>
    <w:unhideWhenUsed/>
    <w:rsid w:val="00BF1488"/>
    <w:pPr>
      <w:pBdr>
        <w:top w:val="single" w:sz="6" w:space="1" w:color="auto"/>
      </w:pBdr>
      <w:suppressAutoHyphens w:val="0"/>
      <w:jc w:val="center"/>
    </w:pPr>
    <w:rPr>
      <w:vanish/>
      <w:sz w:val="16"/>
      <w:szCs w:val="16"/>
      <w:lang w:eastAsia="cs-CZ"/>
    </w:rPr>
  </w:style>
  <w:style w:type="character" w:customStyle="1" w:styleId="z-KonecformuleChar">
    <w:name w:val="z-Konec formuláře Char"/>
    <w:basedOn w:val="Standardnpsmoodstavce"/>
    <w:link w:val="z-Konecformule"/>
    <w:uiPriority w:val="99"/>
    <w:semiHidden/>
    <w:rsid w:val="00BF1488"/>
    <w:rPr>
      <w:rFonts w:ascii="Arial" w:hAnsi="Arial" w:cs="Arial"/>
      <w:vanish/>
      <w:sz w:val="16"/>
      <w:szCs w:val="16"/>
    </w:rPr>
  </w:style>
  <w:style w:type="paragraph" w:styleId="Bezmezer">
    <w:name w:val="No Spacing"/>
    <w:uiPriority w:val="1"/>
    <w:qFormat/>
    <w:rsid w:val="00BF1488"/>
    <w:pPr>
      <w:autoSpaceDN/>
      <w:spacing w:after="0" w:line="240" w:lineRule="auto"/>
      <w:textAlignment w:val="auto"/>
    </w:pPr>
    <w:rPr>
      <w:rFonts w:asciiTheme="minorHAnsi" w:eastAsiaTheme="minorHAnsi" w:hAnsiTheme="minorHAnsi" w:cstheme="minorBidi"/>
      <w:lang w:eastAsia="en-US"/>
    </w:rPr>
  </w:style>
  <w:style w:type="paragraph" w:customStyle="1" w:styleId="Bezmezer1">
    <w:name w:val="Bez mezer1"/>
    <w:rsid w:val="00BF1488"/>
    <w:pPr>
      <w:autoSpaceDN/>
      <w:spacing w:after="0" w:line="240" w:lineRule="auto"/>
      <w:textAlignment w:val="auto"/>
    </w:pPr>
    <w:rPr>
      <w:lang w:eastAsia="en-US"/>
    </w:rPr>
  </w:style>
  <w:style w:type="paragraph" w:customStyle="1" w:styleId="Default">
    <w:name w:val="Default"/>
    <w:rsid w:val="00BF1488"/>
    <w:pPr>
      <w:autoSpaceDE w:val="0"/>
      <w:adjustRightInd w:val="0"/>
      <w:spacing w:after="0" w:line="240" w:lineRule="auto"/>
      <w:textAlignment w:val="auto"/>
    </w:pPr>
    <w:rPr>
      <w:rFonts w:ascii="Arial" w:hAnsi="Arial" w:cs="Arial"/>
      <w:color w:val="000000"/>
      <w:sz w:val="24"/>
      <w:szCs w:val="24"/>
    </w:rPr>
  </w:style>
  <w:style w:type="table" w:styleId="Mkatabulky">
    <w:name w:val="Table Grid"/>
    <w:basedOn w:val="Normlntabulka"/>
    <w:uiPriority w:val="59"/>
    <w:rsid w:val="00C218F8"/>
    <w:pPr>
      <w:autoSpaceDN/>
      <w:spacing w:after="0" w:line="240" w:lineRule="auto"/>
      <w:textAlignment w:val="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an-a-title">
    <w:name w:val="span-a-title"/>
    <w:basedOn w:val="Standardnpsmoodstavce"/>
    <w:rsid w:val="00F06F85"/>
  </w:style>
</w:styles>
</file>

<file path=word/webSettings.xml><?xml version="1.0" encoding="utf-8"?>
<w:webSettings xmlns:r="http://schemas.openxmlformats.org/officeDocument/2006/relationships" xmlns:w="http://schemas.openxmlformats.org/wordprocessingml/2006/main">
  <w:divs>
    <w:div w:id="27731209">
      <w:bodyDiv w:val="1"/>
      <w:marLeft w:val="0"/>
      <w:marRight w:val="0"/>
      <w:marTop w:val="0"/>
      <w:marBottom w:val="0"/>
      <w:divBdr>
        <w:top w:val="none" w:sz="0" w:space="0" w:color="auto"/>
        <w:left w:val="none" w:sz="0" w:space="0" w:color="auto"/>
        <w:bottom w:val="none" w:sz="0" w:space="0" w:color="auto"/>
        <w:right w:val="none" w:sz="0" w:space="0" w:color="auto"/>
      </w:divBdr>
    </w:div>
    <w:div w:id="254746290">
      <w:bodyDiv w:val="1"/>
      <w:marLeft w:val="0"/>
      <w:marRight w:val="0"/>
      <w:marTop w:val="0"/>
      <w:marBottom w:val="0"/>
      <w:divBdr>
        <w:top w:val="none" w:sz="0" w:space="0" w:color="auto"/>
        <w:left w:val="none" w:sz="0" w:space="0" w:color="auto"/>
        <w:bottom w:val="none" w:sz="0" w:space="0" w:color="auto"/>
        <w:right w:val="none" w:sz="0" w:space="0" w:color="auto"/>
      </w:divBdr>
      <w:divsChild>
        <w:div w:id="217978972">
          <w:marLeft w:val="0"/>
          <w:marRight w:val="0"/>
          <w:marTop w:val="0"/>
          <w:marBottom w:val="450"/>
          <w:divBdr>
            <w:top w:val="none" w:sz="0" w:space="0" w:color="auto"/>
            <w:left w:val="none" w:sz="0" w:space="0" w:color="auto"/>
            <w:bottom w:val="none" w:sz="0" w:space="0" w:color="auto"/>
            <w:right w:val="none" w:sz="0" w:space="0" w:color="auto"/>
          </w:divBdr>
        </w:div>
      </w:divsChild>
    </w:div>
    <w:div w:id="369258306">
      <w:bodyDiv w:val="1"/>
      <w:marLeft w:val="0"/>
      <w:marRight w:val="0"/>
      <w:marTop w:val="0"/>
      <w:marBottom w:val="0"/>
      <w:divBdr>
        <w:top w:val="none" w:sz="0" w:space="0" w:color="auto"/>
        <w:left w:val="none" w:sz="0" w:space="0" w:color="auto"/>
        <w:bottom w:val="none" w:sz="0" w:space="0" w:color="auto"/>
        <w:right w:val="none" w:sz="0" w:space="0" w:color="auto"/>
      </w:divBdr>
    </w:div>
    <w:div w:id="399985929">
      <w:bodyDiv w:val="1"/>
      <w:marLeft w:val="0"/>
      <w:marRight w:val="0"/>
      <w:marTop w:val="0"/>
      <w:marBottom w:val="0"/>
      <w:divBdr>
        <w:top w:val="none" w:sz="0" w:space="0" w:color="auto"/>
        <w:left w:val="none" w:sz="0" w:space="0" w:color="auto"/>
        <w:bottom w:val="none" w:sz="0" w:space="0" w:color="auto"/>
        <w:right w:val="none" w:sz="0" w:space="0" w:color="auto"/>
      </w:divBdr>
    </w:div>
    <w:div w:id="430584417">
      <w:bodyDiv w:val="1"/>
      <w:marLeft w:val="0"/>
      <w:marRight w:val="0"/>
      <w:marTop w:val="0"/>
      <w:marBottom w:val="0"/>
      <w:divBdr>
        <w:top w:val="none" w:sz="0" w:space="0" w:color="auto"/>
        <w:left w:val="none" w:sz="0" w:space="0" w:color="auto"/>
        <w:bottom w:val="none" w:sz="0" w:space="0" w:color="auto"/>
        <w:right w:val="none" w:sz="0" w:space="0" w:color="auto"/>
      </w:divBdr>
      <w:divsChild>
        <w:div w:id="665282221">
          <w:marLeft w:val="0"/>
          <w:marRight w:val="0"/>
          <w:marTop w:val="540"/>
          <w:marBottom w:val="0"/>
          <w:divBdr>
            <w:top w:val="none" w:sz="0" w:space="0" w:color="auto"/>
            <w:left w:val="none" w:sz="0" w:space="0" w:color="auto"/>
            <w:bottom w:val="none" w:sz="0" w:space="0" w:color="auto"/>
            <w:right w:val="none" w:sz="0" w:space="0" w:color="auto"/>
          </w:divBdr>
          <w:divsChild>
            <w:div w:id="1313678980">
              <w:marLeft w:val="0"/>
              <w:marRight w:val="0"/>
              <w:marTop w:val="0"/>
              <w:marBottom w:val="0"/>
              <w:divBdr>
                <w:top w:val="none" w:sz="0" w:space="0" w:color="auto"/>
                <w:left w:val="none" w:sz="0" w:space="0" w:color="auto"/>
                <w:bottom w:val="none" w:sz="0" w:space="0" w:color="auto"/>
                <w:right w:val="none" w:sz="0" w:space="0" w:color="auto"/>
              </w:divBdr>
              <w:divsChild>
                <w:div w:id="224880556">
                  <w:marLeft w:val="0"/>
                  <w:marRight w:val="0"/>
                  <w:marTop w:val="120"/>
                  <w:marBottom w:val="120"/>
                  <w:divBdr>
                    <w:top w:val="none" w:sz="0" w:space="0" w:color="auto"/>
                    <w:left w:val="none" w:sz="0" w:space="0" w:color="auto"/>
                    <w:bottom w:val="none" w:sz="0" w:space="0" w:color="auto"/>
                    <w:right w:val="none" w:sz="0" w:space="0" w:color="auto"/>
                  </w:divBdr>
                </w:div>
                <w:div w:id="390077741">
                  <w:marLeft w:val="0"/>
                  <w:marRight w:val="0"/>
                  <w:marTop w:val="120"/>
                  <w:marBottom w:val="120"/>
                  <w:divBdr>
                    <w:top w:val="none" w:sz="0" w:space="0" w:color="auto"/>
                    <w:left w:val="none" w:sz="0" w:space="0" w:color="auto"/>
                    <w:bottom w:val="none" w:sz="0" w:space="0" w:color="auto"/>
                    <w:right w:val="none" w:sz="0" w:space="0" w:color="auto"/>
                  </w:divBdr>
                </w:div>
                <w:div w:id="440690426">
                  <w:marLeft w:val="0"/>
                  <w:marRight w:val="0"/>
                  <w:marTop w:val="120"/>
                  <w:marBottom w:val="120"/>
                  <w:divBdr>
                    <w:top w:val="none" w:sz="0" w:space="0" w:color="auto"/>
                    <w:left w:val="none" w:sz="0" w:space="0" w:color="auto"/>
                    <w:bottom w:val="none" w:sz="0" w:space="0" w:color="auto"/>
                    <w:right w:val="none" w:sz="0" w:space="0" w:color="auto"/>
                  </w:divBdr>
                </w:div>
                <w:div w:id="510990395">
                  <w:marLeft w:val="0"/>
                  <w:marRight w:val="0"/>
                  <w:marTop w:val="120"/>
                  <w:marBottom w:val="120"/>
                  <w:divBdr>
                    <w:top w:val="none" w:sz="0" w:space="0" w:color="auto"/>
                    <w:left w:val="none" w:sz="0" w:space="0" w:color="auto"/>
                    <w:bottom w:val="none" w:sz="0" w:space="0" w:color="auto"/>
                    <w:right w:val="none" w:sz="0" w:space="0" w:color="auto"/>
                  </w:divBdr>
                </w:div>
                <w:div w:id="511917884">
                  <w:marLeft w:val="0"/>
                  <w:marRight w:val="0"/>
                  <w:marTop w:val="120"/>
                  <w:marBottom w:val="120"/>
                  <w:divBdr>
                    <w:top w:val="none" w:sz="0" w:space="0" w:color="auto"/>
                    <w:left w:val="none" w:sz="0" w:space="0" w:color="auto"/>
                    <w:bottom w:val="none" w:sz="0" w:space="0" w:color="auto"/>
                    <w:right w:val="none" w:sz="0" w:space="0" w:color="auto"/>
                  </w:divBdr>
                </w:div>
                <w:div w:id="589194398">
                  <w:marLeft w:val="0"/>
                  <w:marRight w:val="0"/>
                  <w:marTop w:val="120"/>
                  <w:marBottom w:val="120"/>
                  <w:divBdr>
                    <w:top w:val="none" w:sz="0" w:space="0" w:color="auto"/>
                    <w:left w:val="none" w:sz="0" w:space="0" w:color="auto"/>
                    <w:bottom w:val="none" w:sz="0" w:space="0" w:color="auto"/>
                    <w:right w:val="none" w:sz="0" w:space="0" w:color="auto"/>
                  </w:divBdr>
                </w:div>
                <w:div w:id="1018196160">
                  <w:marLeft w:val="0"/>
                  <w:marRight w:val="0"/>
                  <w:marTop w:val="120"/>
                  <w:marBottom w:val="120"/>
                  <w:divBdr>
                    <w:top w:val="none" w:sz="0" w:space="0" w:color="auto"/>
                    <w:left w:val="none" w:sz="0" w:space="0" w:color="auto"/>
                    <w:bottom w:val="none" w:sz="0" w:space="0" w:color="auto"/>
                    <w:right w:val="none" w:sz="0" w:space="0" w:color="auto"/>
                  </w:divBdr>
                </w:div>
                <w:div w:id="1537959377">
                  <w:marLeft w:val="0"/>
                  <w:marRight w:val="0"/>
                  <w:marTop w:val="120"/>
                  <w:marBottom w:val="120"/>
                  <w:divBdr>
                    <w:top w:val="none" w:sz="0" w:space="0" w:color="auto"/>
                    <w:left w:val="none" w:sz="0" w:space="0" w:color="auto"/>
                    <w:bottom w:val="none" w:sz="0" w:space="0" w:color="auto"/>
                    <w:right w:val="none" w:sz="0" w:space="0" w:color="auto"/>
                  </w:divBdr>
                </w:div>
                <w:div w:id="2140683085">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305889461">
          <w:marLeft w:val="0"/>
          <w:marRight w:val="0"/>
          <w:marTop w:val="0"/>
          <w:marBottom w:val="0"/>
          <w:divBdr>
            <w:top w:val="none" w:sz="0" w:space="0" w:color="auto"/>
            <w:left w:val="none" w:sz="0" w:space="0" w:color="auto"/>
            <w:bottom w:val="none" w:sz="0" w:space="0" w:color="auto"/>
            <w:right w:val="none" w:sz="0" w:space="0" w:color="auto"/>
          </w:divBdr>
          <w:divsChild>
            <w:div w:id="358169469">
              <w:marLeft w:val="0"/>
              <w:marRight w:val="0"/>
              <w:marTop w:val="0"/>
              <w:marBottom w:val="0"/>
              <w:divBdr>
                <w:top w:val="none" w:sz="0" w:space="0" w:color="auto"/>
                <w:left w:val="none" w:sz="0" w:space="0" w:color="auto"/>
                <w:bottom w:val="none" w:sz="0" w:space="0" w:color="auto"/>
                <w:right w:val="none" w:sz="0" w:space="0" w:color="auto"/>
              </w:divBdr>
            </w:div>
            <w:div w:id="674847439">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461073651">
      <w:bodyDiv w:val="1"/>
      <w:marLeft w:val="0"/>
      <w:marRight w:val="0"/>
      <w:marTop w:val="0"/>
      <w:marBottom w:val="0"/>
      <w:divBdr>
        <w:top w:val="none" w:sz="0" w:space="0" w:color="auto"/>
        <w:left w:val="none" w:sz="0" w:space="0" w:color="auto"/>
        <w:bottom w:val="none" w:sz="0" w:space="0" w:color="auto"/>
        <w:right w:val="none" w:sz="0" w:space="0" w:color="auto"/>
      </w:divBdr>
    </w:div>
    <w:div w:id="479230396">
      <w:bodyDiv w:val="1"/>
      <w:marLeft w:val="0"/>
      <w:marRight w:val="0"/>
      <w:marTop w:val="0"/>
      <w:marBottom w:val="0"/>
      <w:divBdr>
        <w:top w:val="none" w:sz="0" w:space="0" w:color="auto"/>
        <w:left w:val="none" w:sz="0" w:space="0" w:color="auto"/>
        <w:bottom w:val="none" w:sz="0" w:space="0" w:color="auto"/>
        <w:right w:val="none" w:sz="0" w:space="0" w:color="auto"/>
      </w:divBdr>
    </w:div>
    <w:div w:id="578950560">
      <w:bodyDiv w:val="1"/>
      <w:marLeft w:val="0"/>
      <w:marRight w:val="0"/>
      <w:marTop w:val="0"/>
      <w:marBottom w:val="0"/>
      <w:divBdr>
        <w:top w:val="none" w:sz="0" w:space="0" w:color="auto"/>
        <w:left w:val="none" w:sz="0" w:space="0" w:color="auto"/>
        <w:bottom w:val="none" w:sz="0" w:space="0" w:color="auto"/>
        <w:right w:val="none" w:sz="0" w:space="0" w:color="auto"/>
      </w:divBdr>
    </w:div>
    <w:div w:id="606274358">
      <w:bodyDiv w:val="1"/>
      <w:marLeft w:val="0"/>
      <w:marRight w:val="0"/>
      <w:marTop w:val="0"/>
      <w:marBottom w:val="0"/>
      <w:divBdr>
        <w:top w:val="none" w:sz="0" w:space="0" w:color="auto"/>
        <w:left w:val="none" w:sz="0" w:space="0" w:color="auto"/>
        <w:bottom w:val="none" w:sz="0" w:space="0" w:color="auto"/>
        <w:right w:val="none" w:sz="0" w:space="0" w:color="auto"/>
      </w:divBdr>
      <w:divsChild>
        <w:div w:id="1983775845">
          <w:marLeft w:val="225"/>
          <w:marRight w:val="225"/>
          <w:marTop w:val="225"/>
          <w:marBottom w:val="225"/>
          <w:divBdr>
            <w:top w:val="none" w:sz="0" w:space="0" w:color="auto"/>
            <w:left w:val="none" w:sz="0" w:space="0" w:color="auto"/>
            <w:bottom w:val="none" w:sz="0" w:space="0" w:color="auto"/>
            <w:right w:val="none" w:sz="0" w:space="0" w:color="auto"/>
          </w:divBdr>
          <w:divsChild>
            <w:div w:id="737171235">
              <w:marLeft w:val="0"/>
              <w:marRight w:val="0"/>
              <w:marTop w:val="0"/>
              <w:marBottom w:val="0"/>
              <w:divBdr>
                <w:top w:val="none" w:sz="0" w:space="0" w:color="auto"/>
                <w:left w:val="none" w:sz="0" w:space="0" w:color="auto"/>
                <w:bottom w:val="none" w:sz="0" w:space="0" w:color="auto"/>
                <w:right w:val="none" w:sz="0" w:space="0" w:color="auto"/>
              </w:divBdr>
              <w:divsChild>
                <w:div w:id="1352030709">
                  <w:marLeft w:val="0"/>
                  <w:marRight w:val="0"/>
                  <w:marTop w:val="0"/>
                  <w:marBottom w:val="0"/>
                  <w:divBdr>
                    <w:top w:val="none" w:sz="0" w:space="0" w:color="auto"/>
                    <w:left w:val="none" w:sz="0" w:space="0" w:color="auto"/>
                    <w:bottom w:val="none" w:sz="0" w:space="0" w:color="auto"/>
                    <w:right w:val="none" w:sz="0" w:space="0" w:color="auto"/>
                  </w:divBdr>
                  <w:divsChild>
                    <w:div w:id="1179852661">
                      <w:marLeft w:val="0"/>
                      <w:marRight w:val="0"/>
                      <w:marTop w:val="0"/>
                      <w:marBottom w:val="0"/>
                      <w:divBdr>
                        <w:top w:val="single" w:sz="2" w:space="0" w:color="787878"/>
                        <w:left w:val="single" w:sz="2" w:space="0" w:color="3D455E"/>
                        <w:bottom w:val="none" w:sz="0" w:space="0" w:color="auto"/>
                        <w:right w:val="single" w:sz="2" w:space="0" w:color="3D455E"/>
                      </w:divBdr>
                      <w:divsChild>
                        <w:div w:id="124782694">
                          <w:marLeft w:val="0"/>
                          <w:marRight w:val="0"/>
                          <w:marTop w:val="0"/>
                          <w:marBottom w:val="0"/>
                          <w:divBdr>
                            <w:top w:val="none" w:sz="0" w:space="0" w:color="auto"/>
                            <w:left w:val="none" w:sz="0" w:space="0" w:color="auto"/>
                            <w:bottom w:val="none" w:sz="0" w:space="0" w:color="auto"/>
                            <w:right w:val="none" w:sz="0" w:space="0" w:color="auto"/>
                          </w:divBdr>
                          <w:divsChild>
                            <w:div w:id="20714230">
                              <w:marLeft w:val="0"/>
                              <w:marRight w:val="0"/>
                              <w:marTop w:val="0"/>
                              <w:marBottom w:val="0"/>
                              <w:divBdr>
                                <w:top w:val="single" w:sz="24" w:space="0" w:color="CC0000"/>
                                <w:left w:val="single" w:sz="24" w:space="0" w:color="CC0000"/>
                                <w:bottom w:val="single" w:sz="24" w:space="0" w:color="CC0000"/>
                                <w:right w:val="single" w:sz="24" w:space="0" w:color="CC0000"/>
                              </w:divBdr>
                              <w:divsChild>
                                <w:div w:id="1970209635">
                                  <w:marLeft w:val="2250"/>
                                  <w:marRight w:val="2250"/>
                                  <w:marTop w:val="300"/>
                                  <w:marBottom w:val="0"/>
                                  <w:divBdr>
                                    <w:top w:val="single" w:sz="2" w:space="0" w:color="FFFFFF"/>
                                    <w:left w:val="single" w:sz="2" w:space="0" w:color="FFFFFF"/>
                                    <w:bottom w:val="none" w:sz="0" w:space="0" w:color="auto"/>
                                    <w:right w:val="single" w:sz="2" w:space="0" w:color="FFFFFF"/>
                                  </w:divBdr>
                                  <w:divsChild>
                                    <w:div w:id="1304500719">
                                      <w:marLeft w:val="0"/>
                                      <w:marRight w:val="0"/>
                                      <w:marTop w:val="0"/>
                                      <w:marBottom w:val="0"/>
                                      <w:divBdr>
                                        <w:top w:val="none" w:sz="0" w:space="0" w:color="auto"/>
                                        <w:left w:val="none" w:sz="0" w:space="0" w:color="auto"/>
                                        <w:bottom w:val="none" w:sz="0" w:space="0" w:color="auto"/>
                                        <w:right w:val="none" w:sz="0" w:space="0" w:color="auto"/>
                                      </w:divBdr>
                                      <w:divsChild>
                                        <w:div w:id="791286427">
                                          <w:marLeft w:val="0"/>
                                          <w:marRight w:val="0"/>
                                          <w:marTop w:val="0"/>
                                          <w:marBottom w:val="0"/>
                                          <w:divBdr>
                                            <w:top w:val="none" w:sz="0" w:space="0" w:color="auto"/>
                                            <w:left w:val="none" w:sz="0" w:space="0" w:color="auto"/>
                                            <w:bottom w:val="none" w:sz="0" w:space="0" w:color="auto"/>
                                            <w:right w:val="none" w:sz="0" w:space="0" w:color="auto"/>
                                          </w:divBdr>
                                          <w:divsChild>
                                            <w:div w:id="586036039">
                                              <w:marLeft w:val="0"/>
                                              <w:marRight w:val="0"/>
                                              <w:marTop w:val="0"/>
                                              <w:marBottom w:val="0"/>
                                              <w:divBdr>
                                                <w:top w:val="none" w:sz="0" w:space="0" w:color="auto"/>
                                                <w:left w:val="none" w:sz="0" w:space="0" w:color="auto"/>
                                                <w:bottom w:val="none" w:sz="0" w:space="0" w:color="auto"/>
                                                <w:right w:val="none" w:sz="0" w:space="0" w:color="auto"/>
                                              </w:divBdr>
                                              <w:divsChild>
                                                <w:div w:id="761530129">
                                                  <w:marLeft w:val="0"/>
                                                  <w:marRight w:val="0"/>
                                                  <w:marTop w:val="0"/>
                                                  <w:marBottom w:val="150"/>
                                                  <w:divBdr>
                                                    <w:top w:val="dotted" w:sz="6" w:space="0" w:color="EC5006"/>
                                                    <w:left w:val="dotted" w:sz="6" w:space="0" w:color="EC5006"/>
                                                    <w:bottom w:val="dotted" w:sz="6" w:space="0" w:color="EC5006"/>
                                                    <w:right w:val="dotted" w:sz="6" w:space="0" w:color="EC5006"/>
                                                  </w:divBdr>
                                                  <w:divsChild>
                                                    <w:div w:id="367460506">
                                                      <w:marLeft w:val="0"/>
                                                      <w:marRight w:val="0"/>
                                                      <w:marTop w:val="0"/>
                                                      <w:marBottom w:val="0"/>
                                                      <w:divBdr>
                                                        <w:top w:val="none" w:sz="0" w:space="0" w:color="auto"/>
                                                        <w:left w:val="none" w:sz="0" w:space="0" w:color="auto"/>
                                                        <w:bottom w:val="none" w:sz="0" w:space="0" w:color="auto"/>
                                                        <w:right w:val="none" w:sz="0" w:space="0" w:color="auto"/>
                                                      </w:divBdr>
                                                      <w:divsChild>
                                                        <w:div w:id="930159722">
                                                          <w:marLeft w:val="0"/>
                                                          <w:marRight w:val="0"/>
                                                          <w:marTop w:val="0"/>
                                                          <w:marBottom w:val="0"/>
                                                          <w:divBdr>
                                                            <w:top w:val="single" w:sz="24" w:space="0" w:color="CC0000"/>
                                                            <w:left w:val="single" w:sz="24" w:space="0" w:color="CC0000"/>
                                                            <w:bottom w:val="single" w:sz="24" w:space="0" w:color="CC0000"/>
                                                            <w:right w:val="single" w:sz="24" w:space="0" w:color="CC0000"/>
                                                          </w:divBdr>
                                                          <w:divsChild>
                                                            <w:div w:id="109497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0625355">
      <w:bodyDiv w:val="1"/>
      <w:marLeft w:val="0"/>
      <w:marRight w:val="0"/>
      <w:marTop w:val="0"/>
      <w:marBottom w:val="0"/>
      <w:divBdr>
        <w:top w:val="none" w:sz="0" w:space="0" w:color="auto"/>
        <w:left w:val="none" w:sz="0" w:space="0" w:color="auto"/>
        <w:bottom w:val="none" w:sz="0" w:space="0" w:color="auto"/>
        <w:right w:val="none" w:sz="0" w:space="0" w:color="auto"/>
      </w:divBdr>
    </w:div>
    <w:div w:id="656956053">
      <w:bodyDiv w:val="1"/>
      <w:marLeft w:val="0"/>
      <w:marRight w:val="0"/>
      <w:marTop w:val="0"/>
      <w:marBottom w:val="0"/>
      <w:divBdr>
        <w:top w:val="none" w:sz="0" w:space="0" w:color="auto"/>
        <w:left w:val="none" w:sz="0" w:space="0" w:color="auto"/>
        <w:bottom w:val="none" w:sz="0" w:space="0" w:color="auto"/>
        <w:right w:val="none" w:sz="0" w:space="0" w:color="auto"/>
      </w:divBdr>
      <w:divsChild>
        <w:div w:id="1826892340">
          <w:marLeft w:val="0"/>
          <w:marRight w:val="0"/>
          <w:marTop w:val="0"/>
          <w:marBottom w:val="0"/>
          <w:divBdr>
            <w:top w:val="none" w:sz="0" w:space="0" w:color="auto"/>
            <w:left w:val="none" w:sz="0" w:space="0" w:color="auto"/>
            <w:bottom w:val="none" w:sz="0" w:space="0" w:color="auto"/>
            <w:right w:val="none" w:sz="0" w:space="0" w:color="auto"/>
          </w:divBdr>
          <w:divsChild>
            <w:div w:id="1775051901">
              <w:marLeft w:val="0"/>
              <w:marRight w:val="0"/>
              <w:marTop w:val="0"/>
              <w:marBottom w:val="0"/>
              <w:divBdr>
                <w:top w:val="none" w:sz="0" w:space="0" w:color="auto"/>
                <w:left w:val="none" w:sz="0" w:space="0" w:color="auto"/>
                <w:bottom w:val="none" w:sz="0" w:space="0" w:color="auto"/>
                <w:right w:val="none" w:sz="0" w:space="0" w:color="auto"/>
              </w:divBdr>
              <w:divsChild>
                <w:div w:id="305472744">
                  <w:marLeft w:val="0"/>
                  <w:marRight w:val="0"/>
                  <w:marTop w:val="0"/>
                  <w:marBottom w:val="0"/>
                  <w:divBdr>
                    <w:top w:val="none" w:sz="0" w:space="0" w:color="auto"/>
                    <w:left w:val="none" w:sz="0" w:space="0" w:color="auto"/>
                    <w:bottom w:val="none" w:sz="0" w:space="0" w:color="auto"/>
                    <w:right w:val="none" w:sz="0" w:space="0" w:color="auto"/>
                  </w:divBdr>
                  <w:divsChild>
                    <w:div w:id="1813137200">
                      <w:marLeft w:val="0"/>
                      <w:marRight w:val="0"/>
                      <w:marTop w:val="0"/>
                      <w:marBottom w:val="0"/>
                      <w:divBdr>
                        <w:top w:val="none" w:sz="0" w:space="0" w:color="auto"/>
                        <w:left w:val="none" w:sz="0" w:space="0" w:color="auto"/>
                        <w:bottom w:val="none" w:sz="0" w:space="0" w:color="auto"/>
                        <w:right w:val="none" w:sz="0" w:space="0" w:color="auto"/>
                      </w:divBdr>
                      <w:divsChild>
                        <w:div w:id="1718775071">
                          <w:marLeft w:val="0"/>
                          <w:marRight w:val="0"/>
                          <w:marTop w:val="0"/>
                          <w:marBottom w:val="0"/>
                          <w:divBdr>
                            <w:top w:val="none" w:sz="0" w:space="0" w:color="auto"/>
                            <w:left w:val="none" w:sz="0" w:space="0" w:color="auto"/>
                            <w:bottom w:val="none" w:sz="0" w:space="0" w:color="auto"/>
                            <w:right w:val="none" w:sz="0" w:space="0" w:color="auto"/>
                          </w:divBdr>
                          <w:divsChild>
                            <w:div w:id="1918778932">
                              <w:marLeft w:val="60"/>
                              <w:marRight w:val="0"/>
                              <w:marTop w:val="0"/>
                              <w:marBottom w:val="0"/>
                              <w:divBdr>
                                <w:top w:val="none" w:sz="0" w:space="0" w:color="auto"/>
                                <w:left w:val="none" w:sz="0" w:space="0" w:color="auto"/>
                                <w:bottom w:val="none" w:sz="0" w:space="0" w:color="auto"/>
                                <w:right w:val="none" w:sz="0" w:space="0" w:color="auto"/>
                              </w:divBdr>
                              <w:divsChild>
                                <w:div w:id="403911763">
                                  <w:marLeft w:val="0"/>
                                  <w:marRight w:val="0"/>
                                  <w:marTop w:val="0"/>
                                  <w:marBottom w:val="75"/>
                                  <w:divBdr>
                                    <w:top w:val="none" w:sz="0" w:space="0" w:color="auto"/>
                                    <w:left w:val="none" w:sz="0" w:space="0" w:color="auto"/>
                                    <w:bottom w:val="none" w:sz="0" w:space="0" w:color="auto"/>
                                    <w:right w:val="none" w:sz="0" w:space="0" w:color="auto"/>
                                  </w:divBdr>
                                  <w:divsChild>
                                    <w:div w:id="17415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449737">
      <w:bodyDiv w:val="1"/>
      <w:marLeft w:val="0"/>
      <w:marRight w:val="0"/>
      <w:marTop w:val="0"/>
      <w:marBottom w:val="0"/>
      <w:divBdr>
        <w:top w:val="none" w:sz="0" w:space="0" w:color="auto"/>
        <w:left w:val="none" w:sz="0" w:space="0" w:color="auto"/>
        <w:bottom w:val="none" w:sz="0" w:space="0" w:color="auto"/>
        <w:right w:val="none" w:sz="0" w:space="0" w:color="auto"/>
      </w:divBdr>
      <w:divsChild>
        <w:div w:id="221446423">
          <w:marLeft w:val="0"/>
          <w:marRight w:val="0"/>
          <w:marTop w:val="0"/>
          <w:marBottom w:val="0"/>
          <w:divBdr>
            <w:top w:val="none" w:sz="0" w:space="0" w:color="auto"/>
            <w:left w:val="none" w:sz="0" w:space="0" w:color="auto"/>
            <w:bottom w:val="none" w:sz="0" w:space="0" w:color="auto"/>
            <w:right w:val="none" w:sz="0" w:space="0" w:color="auto"/>
          </w:divBdr>
          <w:divsChild>
            <w:div w:id="228347850">
              <w:marLeft w:val="0"/>
              <w:marRight w:val="0"/>
              <w:marTop w:val="0"/>
              <w:marBottom w:val="0"/>
              <w:divBdr>
                <w:top w:val="none" w:sz="0" w:space="0" w:color="auto"/>
                <w:left w:val="none" w:sz="0" w:space="0" w:color="auto"/>
                <w:bottom w:val="none" w:sz="0" w:space="0" w:color="auto"/>
                <w:right w:val="none" w:sz="0" w:space="0" w:color="auto"/>
              </w:divBdr>
            </w:div>
          </w:divsChild>
        </w:div>
        <w:div w:id="1706322625">
          <w:marLeft w:val="0"/>
          <w:marRight w:val="0"/>
          <w:marTop w:val="0"/>
          <w:marBottom w:val="0"/>
          <w:divBdr>
            <w:top w:val="none" w:sz="0" w:space="0" w:color="auto"/>
            <w:left w:val="none" w:sz="0" w:space="0" w:color="auto"/>
            <w:bottom w:val="none" w:sz="0" w:space="0" w:color="auto"/>
            <w:right w:val="none" w:sz="0" w:space="0" w:color="auto"/>
          </w:divBdr>
          <w:divsChild>
            <w:div w:id="182507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40011">
      <w:bodyDiv w:val="1"/>
      <w:marLeft w:val="0"/>
      <w:marRight w:val="0"/>
      <w:marTop w:val="0"/>
      <w:marBottom w:val="0"/>
      <w:divBdr>
        <w:top w:val="none" w:sz="0" w:space="0" w:color="auto"/>
        <w:left w:val="none" w:sz="0" w:space="0" w:color="auto"/>
        <w:bottom w:val="none" w:sz="0" w:space="0" w:color="auto"/>
        <w:right w:val="none" w:sz="0" w:space="0" w:color="auto"/>
      </w:divBdr>
    </w:div>
    <w:div w:id="1355115639">
      <w:bodyDiv w:val="1"/>
      <w:marLeft w:val="0"/>
      <w:marRight w:val="0"/>
      <w:marTop w:val="0"/>
      <w:marBottom w:val="0"/>
      <w:divBdr>
        <w:top w:val="none" w:sz="0" w:space="0" w:color="auto"/>
        <w:left w:val="none" w:sz="0" w:space="0" w:color="auto"/>
        <w:bottom w:val="none" w:sz="0" w:space="0" w:color="auto"/>
        <w:right w:val="none" w:sz="0" w:space="0" w:color="auto"/>
      </w:divBdr>
    </w:div>
    <w:div w:id="1361543139">
      <w:bodyDiv w:val="1"/>
      <w:marLeft w:val="0"/>
      <w:marRight w:val="0"/>
      <w:marTop w:val="0"/>
      <w:marBottom w:val="0"/>
      <w:divBdr>
        <w:top w:val="none" w:sz="0" w:space="0" w:color="auto"/>
        <w:left w:val="none" w:sz="0" w:space="0" w:color="auto"/>
        <w:bottom w:val="none" w:sz="0" w:space="0" w:color="auto"/>
        <w:right w:val="none" w:sz="0" w:space="0" w:color="auto"/>
      </w:divBdr>
    </w:div>
    <w:div w:id="1368944100">
      <w:bodyDiv w:val="1"/>
      <w:marLeft w:val="0"/>
      <w:marRight w:val="0"/>
      <w:marTop w:val="0"/>
      <w:marBottom w:val="0"/>
      <w:divBdr>
        <w:top w:val="none" w:sz="0" w:space="0" w:color="auto"/>
        <w:left w:val="none" w:sz="0" w:space="0" w:color="auto"/>
        <w:bottom w:val="none" w:sz="0" w:space="0" w:color="auto"/>
        <w:right w:val="none" w:sz="0" w:space="0" w:color="auto"/>
      </w:divBdr>
    </w:div>
    <w:div w:id="1729381647">
      <w:bodyDiv w:val="1"/>
      <w:marLeft w:val="0"/>
      <w:marRight w:val="0"/>
      <w:marTop w:val="0"/>
      <w:marBottom w:val="0"/>
      <w:divBdr>
        <w:top w:val="none" w:sz="0" w:space="0" w:color="auto"/>
        <w:left w:val="none" w:sz="0" w:space="0" w:color="auto"/>
        <w:bottom w:val="none" w:sz="0" w:space="0" w:color="auto"/>
        <w:right w:val="none" w:sz="0" w:space="0" w:color="auto"/>
      </w:divBdr>
    </w:div>
    <w:div w:id="1784109149">
      <w:bodyDiv w:val="1"/>
      <w:marLeft w:val="0"/>
      <w:marRight w:val="0"/>
      <w:marTop w:val="0"/>
      <w:marBottom w:val="0"/>
      <w:divBdr>
        <w:top w:val="none" w:sz="0" w:space="0" w:color="auto"/>
        <w:left w:val="none" w:sz="0" w:space="0" w:color="auto"/>
        <w:bottom w:val="none" w:sz="0" w:space="0" w:color="auto"/>
        <w:right w:val="none" w:sz="0" w:space="0" w:color="auto"/>
      </w:divBdr>
    </w:div>
    <w:div w:id="1825270238">
      <w:bodyDiv w:val="1"/>
      <w:marLeft w:val="0"/>
      <w:marRight w:val="0"/>
      <w:marTop w:val="0"/>
      <w:marBottom w:val="0"/>
      <w:divBdr>
        <w:top w:val="none" w:sz="0" w:space="0" w:color="auto"/>
        <w:left w:val="none" w:sz="0" w:space="0" w:color="auto"/>
        <w:bottom w:val="none" w:sz="0" w:space="0" w:color="auto"/>
        <w:right w:val="none" w:sz="0" w:space="0" w:color="auto"/>
      </w:divBdr>
      <w:divsChild>
        <w:div w:id="1490169332">
          <w:marLeft w:val="225"/>
          <w:marRight w:val="225"/>
          <w:marTop w:val="225"/>
          <w:marBottom w:val="225"/>
          <w:divBdr>
            <w:top w:val="none" w:sz="0" w:space="0" w:color="auto"/>
            <w:left w:val="none" w:sz="0" w:space="0" w:color="auto"/>
            <w:bottom w:val="none" w:sz="0" w:space="0" w:color="auto"/>
            <w:right w:val="none" w:sz="0" w:space="0" w:color="auto"/>
          </w:divBdr>
          <w:divsChild>
            <w:div w:id="800540869">
              <w:marLeft w:val="0"/>
              <w:marRight w:val="0"/>
              <w:marTop w:val="0"/>
              <w:marBottom w:val="0"/>
              <w:divBdr>
                <w:top w:val="none" w:sz="0" w:space="0" w:color="auto"/>
                <w:left w:val="none" w:sz="0" w:space="0" w:color="auto"/>
                <w:bottom w:val="none" w:sz="0" w:space="0" w:color="auto"/>
                <w:right w:val="none" w:sz="0" w:space="0" w:color="auto"/>
              </w:divBdr>
              <w:divsChild>
                <w:div w:id="105320350">
                  <w:marLeft w:val="0"/>
                  <w:marRight w:val="0"/>
                  <w:marTop w:val="0"/>
                  <w:marBottom w:val="0"/>
                  <w:divBdr>
                    <w:top w:val="none" w:sz="0" w:space="0" w:color="auto"/>
                    <w:left w:val="none" w:sz="0" w:space="0" w:color="auto"/>
                    <w:bottom w:val="none" w:sz="0" w:space="0" w:color="auto"/>
                    <w:right w:val="none" w:sz="0" w:space="0" w:color="auto"/>
                  </w:divBdr>
                  <w:divsChild>
                    <w:div w:id="1951622658">
                      <w:marLeft w:val="0"/>
                      <w:marRight w:val="0"/>
                      <w:marTop w:val="0"/>
                      <w:marBottom w:val="0"/>
                      <w:divBdr>
                        <w:top w:val="single" w:sz="2" w:space="0" w:color="787878"/>
                        <w:left w:val="single" w:sz="2" w:space="0" w:color="3D455E"/>
                        <w:bottom w:val="none" w:sz="0" w:space="0" w:color="auto"/>
                        <w:right w:val="single" w:sz="2" w:space="0" w:color="3D455E"/>
                      </w:divBdr>
                      <w:divsChild>
                        <w:div w:id="503782185">
                          <w:marLeft w:val="0"/>
                          <w:marRight w:val="0"/>
                          <w:marTop w:val="0"/>
                          <w:marBottom w:val="0"/>
                          <w:divBdr>
                            <w:top w:val="none" w:sz="0" w:space="0" w:color="auto"/>
                            <w:left w:val="none" w:sz="0" w:space="0" w:color="auto"/>
                            <w:bottom w:val="none" w:sz="0" w:space="0" w:color="auto"/>
                            <w:right w:val="none" w:sz="0" w:space="0" w:color="auto"/>
                          </w:divBdr>
                          <w:divsChild>
                            <w:div w:id="1015308015">
                              <w:marLeft w:val="0"/>
                              <w:marRight w:val="0"/>
                              <w:marTop w:val="0"/>
                              <w:marBottom w:val="0"/>
                              <w:divBdr>
                                <w:top w:val="single" w:sz="24" w:space="0" w:color="CC0000"/>
                                <w:left w:val="single" w:sz="24" w:space="0" w:color="CC0000"/>
                                <w:bottom w:val="single" w:sz="24" w:space="0" w:color="CC0000"/>
                                <w:right w:val="single" w:sz="24" w:space="0" w:color="CC0000"/>
                              </w:divBdr>
                              <w:divsChild>
                                <w:div w:id="254675623">
                                  <w:marLeft w:val="2250"/>
                                  <w:marRight w:val="2250"/>
                                  <w:marTop w:val="300"/>
                                  <w:marBottom w:val="0"/>
                                  <w:divBdr>
                                    <w:top w:val="single" w:sz="2" w:space="0" w:color="FFFFFF"/>
                                    <w:left w:val="single" w:sz="2" w:space="0" w:color="FFFFFF"/>
                                    <w:bottom w:val="none" w:sz="0" w:space="0" w:color="auto"/>
                                    <w:right w:val="single" w:sz="2" w:space="0" w:color="FFFFFF"/>
                                  </w:divBdr>
                                  <w:divsChild>
                                    <w:div w:id="325279801">
                                      <w:marLeft w:val="0"/>
                                      <w:marRight w:val="0"/>
                                      <w:marTop w:val="0"/>
                                      <w:marBottom w:val="0"/>
                                      <w:divBdr>
                                        <w:top w:val="none" w:sz="0" w:space="0" w:color="auto"/>
                                        <w:left w:val="none" w:sz="0" w:space="0" w:color="auto"/>
                                        <w:bottom w:val="none" w:sz="0" w:space="0" w:color="auto"/>
                                        <w:right w:val="none" w:sz="0" w:space="0" w:color="auto"/>
                                      </w:divBdr>
                                      <w:divsChild>
                                        <w:div w:id="1769346587">
                                          <w:marLeft w:val="0"/>
                                          <w:marRight w:val="0"/>
                                          <w:marTop w:val="0"/>
                                          <w:marBottom w:val="0"/>
                                          <w:divBdr>
                                            <w:top w:val="none" w:sz="0" w:space="0" w:color="auto"/>
                                            <w:left w:val="none" w:sz="0" w:space="0" w:color="auto"/>
                                            <w:bottom w:val="none" w:sz="0" w:space="0" w:color="auto"/>
                                            <w:right w:val="none" w:sz="0" w:space="0" w:color="auto"/>
                                          </w:divBdr>
                                          <w:divsChild>
                                            <w:div w:id="1595243598">
                                              <w:marLeft w:val="0"/>
                                              <w:marRight w:val="0"/>
                                              <w:marTop w:val="0"/>
                                              <w:marBottom w:val="0"/>
                                              <w:divBdr>
                                                <w:top w:val="none" w:sz="0" w:space="0" w:color="auto"/>
                                                <w:left w:val="none" w:sz="0" w:space="0" w:color="auto"/>
                                                <w:bottom w:val="none" w:sz="0" w:space="0" w:color="auto"/>
                                                <w:right w:val="none" w:sz="0" w:space="0" w:color="auto"/>
                                              </w:divBdr>
                                              <w:divsChild>
                                                <w:div w:id="196165515">
                                                  <w:marLeft w:val="0"/>
                                                  <w:marRight w:val="0"/>
                                                  <w:marTop w:val="0"/>
                                                  <w:marBottom w:val="150"/>
                                                  <w:divBdr>
                                                    <w:top w:val="dotted" w:sz="6" w:space="0" w:color="EC5006"/>
                                                    <w:left w:val="dotted" w:sz="6" w:space="0" w:color="EC5006"/>
                                                    <w:bottom w:val="dotted" w:sz="6" w:space="0" w:color="EC5006"/>
                                                    <w:right w:val="dotted" w:sz="6" w:space="0" w:color="EC5006"/>
                                                  </w:divBdr>
                                                  <w:divsChild>
                                                    <w:div w:id="903611993">
                                                      <w:marLeft w:val="0"/>
                                                      <w:marRight w:val="0"/>
                                                      <w:marTop w:val="0"/>
                                                      <w:marBottom w:val="0"/>
                                                      <w:divBdr>
                                                        <w:top w:val="none" w:sz="0" w:space="0" w:color="auto"/>
                                                        <w:left w:val="none" w:sz="0" w:space="0" w:color="auto"/>
                                                        <w:bottom w:val="none" w:sz="0" w:space="0" w:color="auto"/>
                                                        <w:right w:val="none" w:sz="0" w:space="0" w:color="auto"/>
                                                      </w:divBdr>
                                                      <w:divsChild>
                                                        <w:div w:id="176968474">
                                                          <w:marLeft w:val="0"/>
                                                          <w:marRight w:val="0"/>
                                                          <w:marTop w:val="0"/>
                                                          <w:marBottom w:val="0"/>
                                                          <w:divBdr>
                                                            <w:top w:val="single" w:sz="24" w:space="0" w:color="CC0000"/>
                                                            <w:left w:val="single" w:sz="24" w:space="0" w:color="CC0000"/>
                                                            <w:bottom w:val="single" w:sz="24" w:space="0" w:color="CC0000"/>
                                                            <w:right w:val="single" w:sz="24" w:space="0" w:color="CC0000"/>
                                                          </w:divBdr>
                                                          <w:divsChild>
                                                            <w:div w:id="16285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7919075">
      <w:bodyDiv w:val="1"/>
      <w:marLeft w:val="0"/>
      <w:marRight w:val="0"/>
      <w:marTop w:val="0"/>
      <w:marBottom w:val="0"/>
      <w:divBdr>
        <w:top w:val="none" w:sz="0" w:space="0" w:color="auto"/>
        <w:left w:val="none" w:sz="0" w:space="0" w:color="auto"/>
        <w:bottom w:val="none" w:sz="0" w:space="0" w:color="auto"/>
        <w:right w:val="none" w:sz="0" w:space="0" w:color="auto"/>
      </w:divBdr>
    </w:div>
    <w:div w:id="2082487416">
      <w:bodyDiv w:val="1"/>
      <w:marLeft w:val="0"/>
      <w:marRight w:val="0"/>
      <w:marTop w:val="0"/>
      <w:marBottom w:val="0"/>
      <w:divBdr>
        <w:top w:val="none" w:sz="0" w:space="0" w:color="auto"/>
        <w:left w:val="none" w:sz="0" w:space="0" w:color="auto"/>
        <w:bottom w:val="none" w:sz="0" w:space="0" w:color="auto"/>
        <w:right w:val="none" w:sz="0" w:space="0" w:color="auto"/>
      </w:divBdr>
    </w:div>
    <w:div w:id="214114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1.pn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5.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3.jpeg"/><Relationship Id="rId54" Type="http://schemas.openxmlformats.org/officeDocument/2006/relationships/hyperlink" Target="http://www.google.cz/imgres?q=volby+2012&amp;start=75&amp;num=10&amp;hl=cs&amp;biw=1680&amp;bih=877&amp;tbm=isch&amp;tbnid=LJfB-WnxS_rOZM:&amp;imgrefurl=http://www.jialt.estranky.cz/clanky/aktuality/krajske-volby-s-piraty-na-vysocine-2012.html&amp;docid=uZ02a9HgV5kIjM&amp;imgurl=http://www.jialt.estranky.cz/img/picture/18/volby-2012.jpg&amp;w=282&amp;h=300&amp;ei=I2-rUJXoG8rhtQaAvYCYCg&amp;zoom=1&amp;iact=hc&amp;vpx=868&amp;vpy=510&amp;dur=470&amp;hovh=232&amp;hovw=218&amp;tx=113&amp;ty=134&amp;sig=107479393055270837893&amp;page=3&amp;tbnh=149&amp;tbnw=131&amp;ndsp=43&amp;ved=1t:429,r:7,s:100,i:25" TargetMode="External"/><Relationship Id="rId62" Type="http://schemas.openxmlformats.org/officeDocument/2006/relationships/hyperlink" Target="http://www.obec-blatnice.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www.google.com/imgres?imgurl=http://www.velenice.cz/evt_image.php?img=3425&amp;width=300&amp;height=136&amp;imgrefurl=http://www.novavesnadluznici.cz/udalosti-v-obci/akce-v-okoli/9-4-velikonocni-trhy-746_683cs651.html&amp;docid=YiX1fuo4Z1UbNM&amp;tbnid=oiiYWkSk9cSKEM:&amp;vet=12ahUKEwii7fel6ejeAhXlLsAKHYSHAXY4ZBAzKAwwDHoECAEQDQ..i&amp;w=300&amp;h=136&amp;itg=1&amp;bih=620&amp;biw=1366&amp;q=velikono%C4%8Dn%C3%AD%20obr%C3%A1zky%20kreslen%C3%A9&amp;ved=2ahUKEwii7fel6ejeAhXlLsAKHYSHAXY4ZBAzKAwwDHoECAEQDQ&amp;iact=mrc&amp;uact=8" TargetMode="External"/><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4.png"/><Relationship Id="rId58" Type="http://schemas.openxmlformats.org/officeDocument/2006/relationships/image" Target="media/image4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8.jpeg"/><Relationship Id="rId49" Type="http://schemas.openxmlformats.org/officeDocument/2006/relationships/image" Target="media/image40.gif"/><Relationship Id="rId57" Type="http://schemas.openxmlformats.org/officeDocument/2006/relationships/image" Target="media/image47.jpeg"/><Relationship Id="rId61" Type="http://schemas.openxmlformats.org/officeDocument/2006/relationships/image" Target="media/image50.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6.jpeg"/><Relationship Id="rId52" Type="http://schemas.openxmlformats.org/officeDocument/2006/relationships/image" Target="media/image43.jpe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39.jpeg"/><Relationship Id="rId56" Type="http://schemas.openxmlformats.org/officeDocument/2006/relationships/image" Target="media/image46.gif"/><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hyperlink" Target="http://www.skblatnice.wbs.cz" TargetMode="External"/><Relationship Id="rId59" Type="http://schemas.openxmlformats.org/officeDocument/2006/relationships/image" Target="media/image49.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28BDC8-FDFC-4938-9D30-6D4BAFD43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2359</TotalTime>
  <Pages>56</Pages>
  <Words>8073</Words>
  <Characters>47635</Characters>
  <Application>Microsoft Office Word</Application>
  <DocSecurity>0</DocSecurity>
  <Lines>396</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CZECHPOINT</dc:creator>
  <cp:lastModifiedBy>CZECHPOINT</cp:lastModifiedBy>
  <cp:revision>13</cp:revision>
  <cp:lastPrinted>2017-12-12T06:46:00Z</cp:lastPrinted>
  <dcterms:created xsi:type="dcterms:W3CDTF">2016-12-09T06:19:00Z</dcterms:created>
  <dcterms:modified xsi:type="dcterms:W3CDTF">2018-12-12T07:12:00Z</dcterms:modified>
</cp:coreProperties>
</file>